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2354F" w14:textId="77777777" w:rsidR="00217DED" w:rsidRDefault="00217DED" w:rsidP="009D3D6B">
      <w:pPr>
        <w:spacing w:after="0" w:line="240" w:lineRule="auto"/>
        <w:jc w:val="center"/>
        <w:rPr>
          <w:b/>
          <w:bCs/>
        </w:rPr>
      </w:pPr>
    </w:p>
    <w:p w14:paraId="515D408D" w14:textId="77777777" w:rsidR="00217DED" w:rsidRPr="00217DED" w:rsidRDefault="00217DED" w:rsidP="00217DED">
      <w:pPr>
        <w:pBdr>
          <w:bottom w:val="single" w:sz="8" w:space="4" w:color="4F81BD"/>
        </w:pBdr>
        <w:spacing w:after="0" w:line="240" w:lineRule="auto"/>
        <w:contextualSpacing/>
        <w:jc w:val="center"/>
        <w:rPr>
          <w:rFonts w:asciiTheme="majorHAnsi" w:eastAsia="PMingLiU" w:hAnsiTheme="majorHAnsi" w:cstheme="majorHAnsi"/>
          <w:b/>
          <w:spacing w:val="5"/>
          <w:kern w:val="28"/>
          <w:sz w:val="44"/>
          <w:szCs w:val="44"/>
          <w:lang w:val="en-US" w:eastAsia="x-none"/>
        </w:rPr>
      </w:pPr>
      <w:r w:rsidRPr="00217DED">
        <w:rPr>
          <w:rFonts w:asciiTheme="majorHAnsi" w:eastAsia="PMingLiU" w:hAnsiTheme="majorHAnsi" w:cstheme="majorHAnsi"/>
          <w:b/>
          <w:spacing w:val="5"/>
          <w:kern w:val="28"/>
          <w:sz w:val="44"/>
          <w:szCs w:val="44"/>
          <w:lang w:val="en-US" w:eastAsia="x-none"/>
        </w:rPr>
        <w:t xml:space="preserve">Low </w:t>
      </w:r>
      <w:proofErr w:type="spellStart"/>
      <w:r w:rsidRPr="00217DED">
        <w:rPr>
          <w:rFonts w:asciiTheme="majorHAnsi" w:eastAsia="PMingLiU" w:hAnsiTheme="majorHAnsi" w:cstheme="majorHAnsi"/>
          <w:b/>
          <w:spacing w:val="5"/>
          <w:kern w:val="28"/>
          <w:sz w:val="44"/>
          <w:szCs w:val="44"/>
          <w:lang w:val="en-US" w:eastAsia="x-none"/>
        </w:rPr>
        <w:t>Coniscliffe</w:t>
      </w:r>
      <w:proofErr w:type="spellEnd"/>
      <w:r w:rsidRPr="00217DED">
        <w:rPr>
          <w:rFonts w:asciiTheme="majorHAnsi" w:eastAsia="PMingLiU" w:hAnsiTheme="majorHAnsi" w:cstheme="majorHAnsi"/>
          <w:b/>
          <w:spacing w:val="5"/>
          <w:kern w:val="28"/>
          <w:sz w:val="44"/>
          <w:szCs w:val="44"/>
          <w:lang w:val="en-US" w:eastAsia="x-none"/>
        </w:rPr>
        <w:t xml:space="preserve"> &amp; </w:t>
      </w:r>
      <w:proofErr w:type="spellStart"/>
      <w:r w:rsidRPr="00217DED">
        <w:rPr>
          <w:rFonts w:asciiTheme="majorHAnsi" w:eastAsia="PMingLiU" w:hAnsiTheme="majorHAnsi" w:cstheme="majorHAnsi"/>
          <w:b/>
          <w:spacing w:val="5"/>
          <w:kern w:val="28"/>
          <w:sz w:val="44"/>
          <w:szCs w:val="44"/>
          <w:lang w:val="en-US" w:eastAsia="x-none"/>
        </w:rPr>
        <w:t>Merrybent</w:t>
      </w:r>
      <w:proofErr w:type="spellEnd"/>
      <w:r w:rsidRPr="00217DED">
        <w:rPr>
          <w:rFonts w:asciiTheme="majorHAnsi" w:eastAsia="PMingLiU" w:hAnsiTheme="majorHAnsi" w:cstheme="majorHAnsi"/>
          <w:b/>
          <w:spacing w:val="5"/>
          <w:kern w:val="28"/>
          <w:sz w:val="44"/>
          <w:szCs w:val="44"/>
          <w:lang w:val="en-US" w:eastAsia="x-none"/>
        </w:rPr>
        <w:t xml:space="preserve"> Parish Council</w:t>
      </w:r>
    </w:p>
    <w:p w14:paraId="01823B97" w14:textId="77777777" w:rsidR="00217DED" w:rsidRPr="00217DED" w:rsidRDefault="00217DED" w:rsidP="00217DED">
      <w:pPr>
        <w:rPr>
          <w:rFonts w:asciiTheme="majorHAnsi" w:hAnsiTheme="majorHAnsi" w:cs="Arial"/>
          <w:sz w:val="44"/>
          <w:szCs w:val="44"/>
        </w:rPr>
      </w:pPr>
      <w:r w:rsidRPr="00217DED">
        <w:rPr>
          <w:rFonts w:asciiTheme="majorHAnsi" w:hAnsiTheme="majorHAnsi" w:cs="Arial"/>
          <w:sz w:val="44"/>
          <w:szCs w:val="44"/>
        </w:rPr>
        <w:t xml:space="preserve">          </w:t>
      </w:r>
    </w:p>
    <w:p w14:paraId="7C34C593" w14:textId="77777777" w:rsidR="00217DED" w:rsidRPr="00217DED" w:rsidRDefault="00217DED" w:rsidP="00217DED">
      <w:pPr>
        <w:spacing w:after="200"/>
        <w:rPr>
          <w:rFonts w:asciiTheme="majorHAnsi" w:hAnsiTheme="majorHAnsi" w:cs="Arial"/>
          <w:b/>
          <w:sz w:val="72"/>
          <w:szCs w:val="72"/>
        </w:rPr>
      </w:pPr>
    </w:p>
    <w:p w14:paraId="0F8CA1AD" w14:textId="77777777" w:rsidR="00217DED" w:rsidRPr="00217DED" w:rsidRDefault="00217DED" w:rsidP="00217DED">
      <w:pPr>
        <w:spacing w:after="200"/>
        <w:rPr>
          <w:rFonts w:asciiTheme="majorHAnsi" w:hAnsiTheme="majorHAnsi" w:cs="Arial"/>
          <w:b/>
          <w:sz w:val="72"/>
          <w:szCs w:val="72"/>
        </w:rPr>
      </w:pPr>
    </w:p>
    <w:p w14:paraId="21231FE0" w14:textId="06030084" w:rsidR="00217DED" w:rsidRPr="00217DED" w:rsidRDefault="00217DED" w:rsidP="00217DED">
      <w:pPr>
        <w:spacing w:after="200"/>
        <w:jc w:val="center"/>
        <w:rPr>
          <w:rFonts w:asciiTheme="majorHAnsi" w:hAnsiTheme="majorHAnsi" w:cs="Arial"/>
          <w:b/>
          <w:sz w:val="72"/>
          <w:szCs w:val="72"/>
        </w:rPr>
      </w:pPr>
      <w:r>
        <w:rPr>
          <w:rFonts w:asciiTheme="majorHAnsi" w:hAnsiTheme="majorHAnsi" w:cs="Arial"/>
          <w:b/>
          <w:sz w:val="72"/>
          <w:szCs w:val="72"/>
        </w:rPr>
        <w:t>RETENTION AND DISPOSAL</w:t>
      </w:r>
      <w:r w:rsidRPr="00217DED">
        <w:rPr>
          <w:rFonts w:asciiTheme="majorHAnsi" w:hAnsiTheme="majorHAnsi" w:cs="Arial"/>
          <w:b/>
          <w:sz w:val="72"/>
          <w:szCs w:val="72"/>
        </w:rPr>
        <w:t xml:space="preserve"> POLICY</w:t>
      </w:r>
    </w:p>
    <w:p w14:paraId="5B8A866D" w14:textId="77777777" w:rsidR="00217DED" w:rsidRPr="00217DED" w:rsidRDefault="00217DED" w:rsidP="00217DED">
      <w:pPr>
        <w:rPr>
          <w:rFonts w:asciiTheme="majorHAnsi" w:hAnsiTheme="majorHAnsi" w:cs="Arial"/>
          <w:b/>
        </w:rPr>
      </w:pPr>
    </w:p>
    <w:p w14:paraId="6C53EA52" w14:textId="77777777" w:rsidR="00217DED" w:rsidRPr="00217DED" w:rsidRDefault="00217DED" w:rsidP="00217DED">
      <w:pPr>
        <w:rPr>
          <w:rFonts w:asciiTheme="majorHAnsi" w:hAnsiTheme="majorHAnsi" w:cs="Arial"/>
          <w:b/>
        </w:rPr>
      </w:pPr>
    </w:p>
    <w:p w14:paraId="6A514D1D" w14:textId="77777777" w:rsidR="00217DED" w:rsidRPr="00217DED" w:rsidRDefault="00217DED" w:rsidP="00217DED">
      <w:pPr>
        <w:rPr>
          <w:rFonts w:asciiTheme="majorHAnsi" w:hAnsiTheme="majorHAnsi" w:cs="Arial"/>
          <w:b/>
        </w:rPr>
      </w:pPr>
    </w:p>
    <w:p w14:paraId="4C083F28" w14:textId="77777777" w:rsidR="00217DED" w:rsidRPr="00217DED" w:rsidRDefault="00217DED" w:rsidP="00217DED">
      <w:pPr>
        <w:rPr>
          <w:rFonts w:asciiTheme="majorHAnsi" w:hAnsiTheme="majorHAnsi" w:cs="Arial"/>
          <w:b/>
        </w:rPr>
      </w:pPr>
    </w:p>
    <w:p w14:paraId="736BB167" w14:textId="77777777" w:rsidR="00217DED" w:rsidRPr="00217DED" w:rsidRDefault="00217DED" w:rsidP="00217DED">
      <w:pPr>
        <w:rPr>
          <w:rFonts w:asciiTheme="majorHAnsi" w:hAnsiTheme="majorHAnsi" w:cs="Arial"/>
          <w:b/>
        </w:rPr>
      </w:pPr>
    </w:p>
    <w:p w14:paraId="5B0BCA14" w14:textId="77777777" w:rsidR="00217DED" w:rsidRPr="00217DED" w:rsidRDefault="00217DED" w:rsidP="00217DED">
      <w:pPr>
        <w:rPr>
          <w:rFonts w:asciiTheme="majorHAnsi" w:hAnsiTheme="majorHAnsi" w:cs="Arial"/>
          <w:b/>
        </w:rPr>
      </w:pPr>
    </w:p>
    <w:p w14:paraId="6E54515B" w14:textId="77777777" w:rsidR="00217DED" w:rsidRPr="00217DED" w:rsidRDefault="00217DED" w:rsidP="00217DED">
      <w:pPr>
        <w:autoSpaceDE w:val="0"/>
        <w:autoSpaceDN w:val="0"/>
        <w:adjustRightInd w:val="0"/>
        <w:rPr>
          <w:rFonts w:cs="Cambria-Bold"/>
          <w:b/>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2273"/>
        <w:gridCol w:w="2274"/>
        <w:gridCol w:w="2258"/>
      </w:tblGrid>
      <w:tr w:rsidR="00217DED" w:rsidRPr="00217DED" w14:paraId="6608706A" w14:textId="77777777" w:rsidTr="006B5B82">
        <w:tc>
          <w:tcPr>
            <w:tcW w:w="2463" w:type="dxa"/>
          </w:tcPr>
          <w:p w14:paraId="33C20612" w14:textId="77777777" w:rsidR="00217DED" w:rsidRPr="00217DED" w:rsidRDefault="00217DED" w:rsidP="00217DED">
            <w:pPr>
              <w:autoSpaceDE w:val="0"/>
              <w:autoSpaceDN w:val="0"/>
              <w:adjustRightInd w:val="0"/>
              <w:rPr>
                <w:b/>
                <w:bCs/>
                <w:szCs w:val="24"/>
              </w:rPr>
            </w:pPr>
            <w:r w:rsidRPr="00217DED">
              <w:rPr>
                <w:b/>
                <w:bCs/>
                <w:szCs w:val="24"/>
              </w:rPr>
              <w:t>Date of review</w:t>
            </w:r>
          </w:p>
        </w:tc>
        <w:tc>
          <w:tcPr>
            <w:tcW w:w="2463" w:type="dxa"/>
          </w:tcPr>
          <w:p w14:paraId="356FBDAD" w14:textId="77777777" w:rsidR="00217DED" w:rsidRPr="00217DED" w:rsidRDefault="00217DED" w:rsidP="00217DED">
            <w:pPr>
              <w:autoSpaceDE w:val="0"/>
              <w:autoSpaceDN w:val="0"/>
              <w:adjustRightInd w:val="0"/>
              <w:rPr>
                <w:b/>
                <w:bCs/>
                <w:szCs w:val="24"/>
              </w:rPr>
            </w:pPr>
            <w:r w:rsidRPr="00217DED">
              <w:rPr>
                <w:b/>
                <w:bCs/>
                <w:szCs w:val="24"/>
              </w:rPr>
              <w:t>Reviewed</w:t>
            </w:r>
          </w:p>
        </w:tc>
        <w:tc>
          <w:tcPr>
            <w:tcW w:w="2464" w:type="dxa"/>
          </w:tcPr>
          <w:p w14:paraId="1ACC6739" w14:textId="77777777" w:rsidR="00217DED" w:rsidRPr="00217DED" w:rsidRDefault="00217DED" w:rsidP="00217DED">
            <w:pPr>
              <w:autoSpaceDE w:val="0"/>
              <w:autoSpaceDN w:val="0"/>
              <w:adjustRightInd w:val="0"/>
              <w:rPr>
                <w:b/>
                <w:bCs/>
                <w:szCs w:val="24"/>
              </w:rPr>
            </w:pPr>
            <w:r w:rsidRPr="00217DED">
              <w:rPr>
                <w:b/>
                <w:bCs/>
                <w:szCs w:val="24"/>
              </w:rPr>
              <w:t>Approved</w:t>
            </w:r>
          </w:p>
        </w:tc>
        <w:tc>
          <w:tcPr>
            <w:tcW w:w="2464" w:type="dxa"/>
          </w:tcPr>
          <w:p w14:paraId="2EA0B339" w14:textId="77777777" w:rsidR="00217DED" w:rsidRPr="00217DED" w:rsidRDefault="00217DED" w:rsidP="00217DED">
            <w:pPr>
              <w:autoSpaceDE w:val="0"/>
              <w:autoSpaceDN w:val="0"/>
              <w:adjustRightInd w:val="0"/>
              <w:rPr>
                <w:b/>
                <w:bCs/>
                <w:szCs w:val="24"/>
              </w:rPr>
            </w:pPr>
            <w:r w:rsidRPr="00217DED">
              <w:rPr>
                <w:b/>
                <w:bCs/>
                <w:szCs w:val="24"/>
              </w:rPr>
              <w:t>Comments</w:t>
            </w:r>
          </w:p>
        </w:tc>
      </w:tr>
      <w:tr w:rsidR="00217DED" w:rsidRPr="00217DED" w14:paraId="65CE2676" w14:textId="77777777" w:rsidTr="006B5B82">
        <w:tc>
          <w:tcPr>
            <w:tcW w:w="2463" w:type="dxa"/>
          </w:tcPr>
          <w:p w14:paraId="6CCD831F" w14:textId="77777777" w:rsidR="00217DED" w:rsidRPr="00217DED" w:rsidRDefault="00217DED" w:rsidP="00217DED">
            <w:pPr>
              <w:autoSpaceDE w:val="0"/>
              <w:autoSpaceDN w:val="0"/>
              <w:adjustRightInd w:val="0"/>
              <w:rPr>
                <w:b/>
                <w:bCs/>
                <w:szCs w:val="24"/>
              </w:rPr>
            </w:pPr>
          </w:p>
        </w:tc>
        <w:tc>
          <w:tcPr>
            <w:tcW w:w="2463" w:type="dxa"/>
          </w:tcPr>
          <w:p w14:paraId="232C3CB1" w14:textId="77777777" w:rsidR="00217DED" w:rsidRPr="00217DED" w:rsidRDefault="00217DED" w:rsidP="00217DED">
            <w:pPr>
              <w:autoSpaceDE w:val="0"/>
              <w:autoSpaceDN w:val="0"/>
              <w:adjustRightInd w:val="0"/>
              <w:rPr>
                <w:b/>
                <w:bCs/>
                <w:szCs w:val="24"/>
              </w:rPr>
            </w:pPr>
            <w:r w:rsidRPr="00217DED">
              <w:rPr>
                <w:b/>
                <w:bCs/>
                <w:szCs w:val="24"/>
              </w:rPr>
              <w:t>09/11/2021</w:t>
            </w:r>
          </w:p>
        </w:tc>
        <w:tc>
          <w:tcPr>
            <w:tcW w:w="2464" w:type="dxa"/>
          </w:tcPr>
          <w:p w14:paraId="732112A9" w14:textId="77777777" w:rsidR="00217DED" w:rsidRPr="00217DED" w:rsidRDefault="00217DED" w:rsidP="00217DED">
            <w:pPr>
              <w:autoSpaceDE w:val="0"/>
              <w:autoSpaceDN w:val="0"/>
              <w:adjustRightInd w:val="0"/>
              <w:rPr>
                <w:b/>
                <w:bCs/>
                <w:szCs w:val="24"/>
              </w:rPr>
            </w:pPr>
            <w:r w:rsidRPr="00217DED">
              <w:rPr>
                <w:b/>
                <w:bCs/>
                <w:szCs w:val="24"/>
              </w:rPr>
              <w:t>09/11/2021</w:t>
            </w:r>
          </w:p>
        </w:tc>
        <w:tc>
          <w:tcPr>
            <w:tcW w:w="2464" w:type="dxa"/>
          </w:tcPr>
          <w:p w14:paraId="56D5DEB8" w14:textId="77777777" w:rsidR="00217DED" w:rsidRPr="00217DED" w:rsidRDefault="00217DED" w:rsidP="00217DED">
            <w:pPr>
              <w:autoSpaceDE w:val="0"/>
              <w:autoSpaceDN w:val="0"/>
              <w:adjustRightInd w:val="0"/>
              <w:rPr>
                <w:b/>
                <w:bCs/>
                <w:szCs w:val="24"/>
              </w:rPr>
            </w:pPr>
            <w:r w:rsidRPr="00217DED">
              <w:rPr>
                <w:b/>
                <w:bCs/>
                <w:szCs w:val="24"/>
              </w:rPr>
              <w:t>Policy written and approved</w:t>
            </w:r>
          </w:p>
        </w:tc>
      </w:tr>
      <w:tr w:rsidR="00217DED" w:rsidRPr="00217DED" w14:paraId="3E42C451" w14:textId="77777777" w:rsidTr="006B5B82">
        <w:tc>
          <w:tcPr>
            <w:tcW w:w="2463" w:type="dxa"/>
          </w:tcPr>
          <w:p w14:paraId="30A6731B" w14:textId="121E93C7" w:rsidR="00217DED" w:rsidRPr="00217DED" w:rsidRDefault="00217DED" w:rsidP="00217DED">
            <w:pPr>
              <w:autoSpaceDE w:val="0"/>
              <w:autoSpaceDN w:val="0"/>
              <w:adjustRightInd w:val="0"/>
              <w:rPr>
                <w:b/>
                <w:bCs/>
                <w:szCs w:val="24"/>
              </w:rPr>
            </w:pPr>
            <w:r w:rsidRPr="00217DED">
              <w:rPr>
                <w:b/>
                <w:bCs/>
                <w:szCs w:val="24"/>
              </w:rPr>
              <w:t>January 202</w:t>
            </w:r>
            <w:r w:rsidR="004C294D">
              <w:rPr>
                <w:b/>
                <w:bCs/>
                <w:szCs w:val="24"/>
              </w:rPr>
              <w:t>3</w:t>
            </w:r>
          </w:p>
        </w:tc>
        <w:tc>
          <w:tcPr>
            <w:tcW w:w="2463" w:type="dxa"/>
          </w:tcPr>
          <w:p w14:paraId="7C9A9E68" w14:textId="7C91868F" w:rsidR="00217DED" w:rsidRPr="00217DED" w:rsidRDefault="003B54D6" w:rsidP="00217DED">
            <w:pPr>
              <w:autoSpaceDE w:val="0"/>
              <w:autoSpaceDN w:val="0"/>
              <w:adjustRightInd w:val="0"/>
              <w:rPr>
                <w:b/>
                <w:bCs/>
                <w:szCs w:val="24"/>
              </w:rPr>
            </w:pPr>
            <w:r>
              <w:rPr>
                <w:b/>
                <w:bCs/>
                <w:szCs w:val="24"/>
              </w:rPr>
              <w:t>31/12/2022</w:t>
            </w:r>
          </w:p>
        </w:tc>
        <w:tc>
          <w:tcPr>
            <w:tcW w:w="2464" w:type="dxa"/>
          </w:tcPr>
          <w:p w14:paraId="52BC068C" w14:textId="4F31BC45" w:rsidR="00217DED" w:rsidRPr="00217DED" w:rsidRDefault="003B54D6" w:rsidP="00217DED">
            <w:pPr>
              <w:autoSpaceDE w:val="0"/>
              <w:autoSpaceDN w:val="0"/>
              <w:adjustRightInd w:val="0"/>
              <w:rPr>
                <w:b/>
                <w:bCs/>
                <w:szCs w:val="24"/>
              </w:rPr>
            </w:pPr>
            <w:r>
              <w:rPr>
                <w:b/>
                <w:bCs/>
                <w:szCs w:val="24"/>
              </w:rPr>
              <w:t>02/01/2023</w:t>
            </w:r>
          </w:p>
        </w:tc>
        <w:tc>
          <w:tcPr>
            <w:tcW w:w="2464" w:type="dxa"/>
          </w:tcPr>
          <w:p w14:paraId="125411FD" w14:textId="24294A97" w:rsidR="00217DED" w:rsidRPr="00217DED" w:rsidRDefault="003B54D6" w:rsidP="00217DED">
            <w:pPr>
              <w:autoSpaceDE w:val="0"/>
              <w:autoSpaceDN w:val="0"/>
              <w:adjustRightInd w:val="0"/>
              <w:rPr>
                <w:b/>
                <w:bCs/>
                <w:szCs w:val="24"/>
              </w:rPr>
            </w:pPr>
            <w:r>
              <w:rPr>
                <w:b/>
                <w:bCs/>
                <w:szCs w:val="24"/>
              </w:rPr>
              <w:t>Approved</w:t>
            </w:r>
          </w:p>
        </w:tc>
      </w:tr>
      <w:tr w:rsidR="00217DED" w:rsidRPr="00217DED" w14:paraId="57C0DB3C" w14:textId="77777777" w:rsidTr="006B5B82">
        <w:tc>
          <w:tcPr>
            <w:tcW w:w="2463" w:type="dxa"/>
          </w:tcPr>
          <w:p w14:paraId="2272341D" w14:textId="4B98321D" w:rsidR="00217DED" w:rsidRPr="00217DED" w:rsidRDefault="003B54D6" w:rsidP="00217DED">
            <w:pPr>
              <w:autoSpaceDE w:val="0"/>
              <w:autoSpaceDN w:val="0"/>
              <w:adjustRightInd w:val="0"/>
              <w:rPr>
                <w:b/>
                <w:bCs/>
                <w:szCs w:val="24"/>
              </w:rPr>
            </w:pPr>
            <w:r>
              <w:rPr>
                <w:b/>
                <w:bCs/>
                <w:szCs w:val="24"/>
              </w:rPr>
              <w:t>January 2024</w:t>
            </w:r>
          </w:p>
        </w:tc>
        <w:tc>
          <w:tcPr>
            <w:tcW w:w="2463" w:type="dxa"/>
          </w:tcPr>
          <w:p w14:paraId="12460A77" w14:textId="12DAE309" w:rsidR="00217DED" w:rsidRPr="00217DED" w:rsidRDefault="003165AF" w:rsidP="00217DED">
            <w:pPr>
              <w:autoSpaceDE w:val="0"/>
              <w:autoSpaceDN w:val="0"/>
              <w:adjustRightInd w:val="0"/>
              <w:rPr>
                <w:b/>
                <w:bCs/>
                <w:szCs w:val="24"/>
              </w:rPr>
            </w:pPr>
            <w:r>
              <w:rPr>
                <w:b/>
                <w:bCs/>
                <w:szCs w:val="24"/>
              </w:rPr>
              <w:t>20/02/2024</w:t>
            </w:r>
          </w:p>
        </w:tc>
        <w:tc>
          <w:tcPr>
            <w:tcW w:w="2464" w:type="dxa"/>
          </w:tcPr>
          <w:p w14:paraId="240C271D" w14:textId="75230063" w:rsidR="00217DED" w:rsidRPr="00217DED" w:rsidRDefault="003165AF" w:rsidP="00217DED">
            <w:pPr>
              <w:autoSpaceDE w:val="0"/>
              <w:autoSpaceDN w:val="0"/>
              <w:adjustRightInd w:val="0"/>
              <w:rPr>
                <w:b/>
                <w:bCs/>
                <w:szCs w:val="24"/>
              </w:rPr>
            </w:pPr>
            <w:r>
              <w:rPr>
                <w:b/>
                <w:bCs/>
                <w:szCs w:val="24"/>
              </w:rPr>
              <w:t>05/03/2024</w:t>
            </w:r>
          </w:p>
        </w:tc>
        <w:tc>
          <w:tcPr>
            <w:tcW w:w="2464" w:type="dxa"/>
          </w:tcPr>
          <w:p w14:paraId="014539A3" w14:textId="0A650D7A" w:rsidR="00217DED" w:rsidRPr="00217DED" w:rsidRDefault="003165AF" w:rsidP="00217DED">
            <w:pPr>
              <w:autoSpaceDE w:val="0"/>
              <w:autoSpaceDN w:val="0"/>
              <w:adjustRightInd w:val="0"/>
              <w:rPr>
                <w:b/>
                <w:bCs/>
                <w:szCs w:val="24"/>
              </w:rPr>
            </w:pPr>
            <w:r>
              <w:rPr>
                <w:b/>
                <w:bCs/>
                <w:szCs w:val="24"/>
              </w:rPr>
              <w:t>Approved</w:t>
            </w:r>
          </w:p>
        </w:tc>
      </w:tr>
      <w:tr w:rsidR="003165AF" w:rsidRPr="00217DED" w14:paraId="45252082" w14:textId="77777777" w:rsidTr="006B5B82">
        <w:tc>
          <w:tcPr>
            <w:tcW w:w="2463" w:type="dxa"/>
          </w:tcPr>
          <w:p w14:paraId="0FE59F23" w14:textId="000349A4" w:rsidR="003165AF" w:rsidRDefault="003165AF" w:rsidP="00217DED">
            <w:pPr>
              <w:autoSpaceDE w:val="0"/>
              <w:autoSpaceDN w:val="0"/>
              <w:adjustRightInd w:val="0"/>
              <w:rPr>
                <w:b/>
                <w:bCs/>
                <w:szCs w:val="24"/>
              </w:rPr>
            </w:pPr>
            <w:r>
              <w:rPr>
                <w:b/>
                <w:bCs/>
                <w:szCs w:val="24"/>
              </w:rPr>
              <w:t>March 2025</w:t>
            </w:r>
          </w:p>
        </w:tc>
        <w:tc>
          <w:tcPr>
            <w:tcW w:w="2463" w:type="dxa"/>
          </w:tcPr>
          <w:p w14:paraId="7716C226" w14:textId="59D3C8F6" w:rsidR="003165AF" w:rsidRDefault="004D67E5" w:rsidP="00217DED">
            <w:pPr>
              <w:autoSpaceDE w:val="0"/>
              <w:autoSpaceDN w:val="0"/>
              <w:adjustRightInd w:val="0"/>
              <w:rPr>
                <w:b/>
                <w:bCs/>
                <w:szCs w:val="24"/>
              </w:rPr>
            </w:pPr>
            <w:r>
              <w:rPr>
                <w:b/>
                <w:bCs/>
                <w:szCs w:val="24"/>
              </w:rPr>
              <w:t>01/03/2025</w:t>
            </w:r>
          </w:p>
        </w:tc>
        <w:tc>
          <w:tcPr>
            <w:tcW w:w="2464" w:type="dxa"/>
          </w:tcPr>
          <w:p w14:paraId="3F23341A" w14:textId="0F797F25" w:rsidR="003165AF" w:rsidRDefault="004D67E5" w:rsidP="00217DED">
            <w:pPr>
              <w:autoSpaceDE w:val="0"/>
              <w:autoSpaceDN w:val="0"/>
              <w:adjustRightInd w:val="0"/>
              <w:rPr>
                <w:b/>
                <w:bCs/>
                <w:szCs w:val="24"/>
              </w:rPr>
            </w:pPr>
            <w:r>
              <w:rPr>
                <w:b/>
                <w:bCs/>
                <w:szCs w:val="24"/>
              </w:rPr>
              <w:t>11/03/2025</w:t>
            </w:r>
          </w:p>
        </w:tc>
        <w:tc>
          <w:tcPr>
            <w:tcW w:w="2464" w:type="dxa"/>
          </w:tcPr>
          <w:p w14:paraId="44928C82" w14:textId="4F2E8660" w:rsidR="003165AF" w:rsidRDefault="004D67E5" w:rsidP="00217DED">
            <w:pPr>
              <w:autoSpaceDE w:val="0"/>
              <w:autoSpaceDN w:val="0"/>
              <w:adjustRightInd w:val="0"/>
              <w:rPr>
                <w:b/>
                <w:bCs/>
                <w:szCs w:val="24"/>
              </w:rPr>
            </w:pPr>
            <w:r>
              <w:rPr>
                <w:b/>
                <w:bCs/>
                <w:szCs w:val="24"/>
              </w:rPr>
              <w:t>Approved</w:t>
            </w:r>
          </w:p>
        </w:tc>
      </w:tr>
      <w:tr w:rsidR="004D67E5" w:rsidRPr="00217DED" w14:paraId="21462258" w14:textId="77777777" w:rsidTr="006B5B82">
        <w:tc>
          <w:tcPr>
            <w:tcW w:w="2463" w:type="dxa"/>
          </w:tcPr>
          <w:p w14:paraId="023B3520" w14:textId="0F345882" w:rsidR="004D67E5" w:rsidRDefault="004D67E5" w:rsidP="00217DED">
            <w:pPr>
              <w:autoSpaceDE w:val="0"/>
              <w:autoSpaceDN w:val="0"/>
              <w:adjustRightInd w:val="0"/>
              <w:rPr>
                <w:b/>
                <w:bCs/>
                <w:szCs w:val="24"/>
              </w:rPr>
            </w:pPr>
            <w:r>
              <w:rPr>
                <w:b/>
                <w:bCs/>
                <w:szCs w:val="24"/>
              </w:rPr>
              <w:t>March 2026</w:t>
            </w:r>
          </w:p>
        </w:tc>
        <w:tc>
          <w:tcPr>
            <w:tcW w:w="2463" w:type="dxa"/>
          </w:tcPr>
          <w:p w14:paraId="3471B384" w14:textId="5A1F49B2" w:rsidR="004D67E5" w:rsidRDefault="003E65BD" w:rsidP="00217DED">
            <w:pPr>
              <w:autoSpaceDE w:val="0"/>
              <w:autoSpaceDN w:val="0"/>
              <w:adjustRightInd w:val="0"/>
              <w:rPr>
                <w:b/>
                <w:bCs/>
                <w:szCs w:val="24"/>
              </w:rPr>
            </w:pPr>
            <w:r>
              <w:rPr>
                <w:b/>
                <w:bCs/>
                <w:szCs w:val="24"/>
              </w:rPr>
              <w:t>01/03/2026</w:t>
            </w:r>
          </w:p>
        </w:tc>
        <w:tc>
          <w:tcPr>
            <w:tcW w:w="2464" w:type="dxa"/>
          </w:tcPr>
          <w:p w14:paraId="09008CDA" w14:textId="478F1B88" w:rsidR="004D67E5" w:rsidRDefault="003E65BD" w:rsidP="00217DED">
            <w:pPr>
              <w:autoSpaceDE w:val="0"/>
              <w:autoSpaceDN w:val="0"/>
              <w:adjustRightInd w:val="0"/>
              <w:rPr>
                <w:b/>
                <w:bCs/>
                <w:szCs w:val="24"/>
              </w:rPr>
            </w:pPr>
            <w:r>
              <w:rPr>
                <w:b/>
                <w:bCs/>
                <w:szCs w:val="24"/>
              </w:rPr>
              <w:t>03/03/2026</w:t>
            </w:r>
          </w:p>
        </w:tc>
        <w:tc>
          <w:tcPr>
            <w:tcW w:w="2464" w:type="dxa"/>
          </w:tcPr>
          <w:p w14:paraId="75282CA8" w14:textId="795EB4F3" w:rsidR="004D67E5" w:rsidRDefault="003E65BD" w:rsidP="00217DED">
            <w:pPr>
              <w:autoSpaceDE w:val="0"/>
              <w:autoSpaceDN w:val="0"/>
              <w:adjustRightInd w:val="0"/>
              <w:rPr>
                <w:b/>
                <w:bCs/>
                <w:szCs w:val="24"/>
              </w:rPr>
            </w:pPr>
            <w:r>
              <w:rPr>
                <w:b/>
                <w:bCs/>
                <w:szCs w:val="24"/>
              </w:rPr>
              <w:t>Approved</w:t>
            </w:r>
          </w:p>
        </w:tc>
      </w:tr>
      <w:tr w:rsidR="003E65BD" w:rsidRPr="00217DED" w14:paraId="1A412936" w14:textId="77777777" w:rsidTr="006B5B82">
        <w:tc>
          <w:tcPr>
            <w:tcW w:w="2463" w:type="dxa"/>
          </w:tcPr>
          <w:p w14:paraId="13FF1881" w14:textId="20EAE0BA" w:rsidR="003E65BD" w:rsidRDefault="003E65BD" w:rsidP="00217DED">
            <w:pPr>
              <w:autoSpaceDE w:val="0"/>
              <w:autoSpaceDN w:val="0"/>
              <w:adjustRightInd w:val="0"/>
              <w:rPr>
                <w:b/>
                <w:bCs/>
                <w:szCs w:val="24"/>
              </w:rPr>
            </w:pPr>
            <w:r>
              <w:rPr>
                <w:b/>
                <w:bCs/>
                <w:szCs w:val="24"/>
              </w:rPr>
              <w:t>March 2027</w:t>
            </w:r>
          </w:p>
        </w:tc>
        <w:tc>
          <w:tcPr>
            <w:tcW w:w="2463" w:type="dxa"/>
          </w:tcPr>
          <w:p w14:paraId="3C5BD385" w14:textId="77777777" w:rsidR="003E65BD" w:rsidRDefault="003E65BD" w:rsidP="00217DED">
            <w:pPr>
              <w:autoSpaceDE w:val="0"/>
              <w:autoSpaceDN w:val="0"/>
              <w:adjustRightInd w:val="0"/>
              <w:rPr>
                <w:b/>
                <w:bCs/>
                <w:szCs w:val="24"/>
              </w:rPr>
            </w:pPr>
          </w:p>
        </w:tc>
        <w:tc>
          <w:tcPr>
            <w:tcW w:w="2464" w:type="dxa"/>
          </w:tcPr>
          <w:p w14:paraId="29CE7A2C" w14:textId="77777777" w:rsidR="003E65BD" w:rsidRDefault="003E65BD" w:rsidP="00217DED">
            <w:pPr>
              <w:autoSpaceDE w:val="0"/>
              <w:autoSpaceDN w:val="0"/>
              <w:adjustRightInd w:val="0"/>
              <w:rPr>
                <w:b/>
                <w:bCs/>
                <w:szCs w:val="24"/>
              </w:rPr>
            </w:pPr>
          </w:p>
        </w:tc>
        <w:tc>
          <w:tcPr>
            <w:tcW w:w="2464" w:type="dxa"/>
          </w:tcPr>
          <w:p w14:paraId="7131B031" w14:textId="77777777" w:rsidR="003E65BD" w:rsidRDefault="003E65BD" w:rsidP="00217DED">
            <w:pPr>
              <w:autoSpaceDE w:val="0"/>
              <w:autoSpaceDN w:val="0"/>
              <w:adjustRightInd w:val="0"/>
              <w:rPr>
                <w:b/>
                <w:bCs/>
                <w:szCs w:val="24"/>
              </w:rPr>
            </w:pPr>
          </w:p>
        </w:tc>
      </w:tr>
    </w:tbl>
    <w:p w14:paraId="1CA76F68" w14:textId="77777777" w:rsidR="00217DED" w:rsidRPr="00217DED" w:rsidRDefault="00217DED" w:rsidP="00217DED">
      <w:pPr>
        <w:spacing w:after="0" w:line="240" w:lineRule="auto"/>
        <w:jc w:val="center"/>
        <w:rPr>
          <w:b/>
          <w:bCs/>
        </w:rPr>
      </w:pPr>
    </w:p>
    <w:p w14:paraId="5E69A938" w14:textId="77777777" w:rsidR="00217DED" w:rsidRPr="00217DED" w:rsidRDefault="00217DED" w:rsidP="00217DED">
      <w:pPr>
        <w:spacing w:after="0" w:line="240" w:lineRule="auto"/>
        <w:jc w:val="center"/>
        <w:rPr>
          <w:b/>
          <w:bCs/>
        </w:rPr>
      </w:pPr>
    </w:p>
    <w:p w14:paraId="072FA0ED" w14:textId="77777777" w:rsidR="00217DED" w:rsidRDefault="00217DED" w:rsidP="009D3D6B">
      <w:pPr>
        <w:spacing w:after="0" w:line="240" w:lineRule="auto"/>
        <w:jc w:val="center"/>
        <w:rPr>
          <w:b/>
          <w:bCs/>
        </w:rPr>
      </w:pPr>
    </w:p>
    <w:p w14:paraId="52F08194" w14:textId="685B8440" w:rsidR="00217DED" w:rsidRDefault="00217DED" w:rsidP="009D3D6B">
      <w:pPr>
        <w:spacing w:after="0" w:line="240" w:lineRule="auto"/>
        <w:jc w:val="center"/>
        <w:rPr>
          <w:b/>
          <w:bCs/>
        </w:rPr>
      </w:pPr>
    </w:p>
    <w:p w14:paraId="19ED7F3E" w14:textId="473727E4" w:rsidR="00491FB7" w:rsidRDefault="00491FB7" w:rsidP="009D3D6B">
      <w:pPr>
        <w:spacing w:after="0" w:line="240" w:lineRule="auto"/>
        <w:jc w:val="center"/>
        <w:rPr>
          <w:b/>
          <w:bCs/>
        </w:rPr>
      </w:pPr>
    </w:p>
    <w:p w14:paraId="2A0242C7" w14:textId="77777777" w:rsidR="00491FB7" w:rsidRDefault="00491FB7" w:rsidP="009D3D6B">
      <w:pPr>
        <w:spacing w:after="0" w:line="240" w:lineRule="auto"/>
        <w:jc w:val="center"/>
        <w:rPr>
          <w:b/>
          <w:bCs/>
        </w:rPr>
      </w:pPr>
    </w:p>
    <w:p w14:paraId="2E427E8B" w14:textId="493D624A" w:rsidR="006C3D4D" w:rsidRDefault="006C3D4D" w:rsidP="009D3D6B">
      <w:pPr>
        <w:spacing w:after="0" w:line="240" w:lineRule="auto"/>
        <w:jc w:val="center"/>
        <w:rPr>
          <w:b/>
          <w:bCs/>
        </w:rPr>
      </w:pPr>
      <w:r w:rsidRPr="006C3D4D">
        <w:rPr>
          <w:b/>
          <w:bCs/>
        </w:rPr>
        <w:t>LOW CONISCLIFFE AND MERRYBENT PARISH COUNCIL</w:t>
      </w:r>
    </w:p>
    <w:p w14:paraId="2423FD1B" w14:textId="534ADD39" w:rsidR="00EE0C81" w:rsidRDefault="001F1010" w:rsidP="009D3D6B">
      <w:pPr>
        <w:spacing w:after="0" w:line="240" w:lineRule="auto"/>
        <w:jc w:val="center"/>
        <w:rPr>
          <w:b/>
          <w:bCs/>
        </w:rPr>
      </w:pPr>
      <w:r>
        <w:rPr>
          <w:b/>
          <w:bCs/>
        </w:rPr>
        <w:t>RETENTION AND DISPOSAL POLICY</w:t>
      </w:r>
    </w:p>
    <w:p w14:paraId="79375CFD" w14:textId="77777777" w:rsidR="009C4E3B" w:rsidRDefault="009C4E3B" w:rsidP="009D3D6B">
      <w:pPr>
        <w:spacing w:after="0" w:line="240" w:lineRule="auto"/>
        <w:jc w:val="center"/>
        <w:rPr>
          <w:b/>
          <w:bCs/>
        </w:rPr>
      </w:pPr>
    </w:p>
    <w:p w14:paraId="2E86EDF0" w14:textId="7B94E9E5" w:rsidR="00EE0C81" w:rsidRDefault="00EE0C81" w:rsidP="009D3D6B">
      <w:pPr>
        <w:pStyle w:val="ListParagraph"/>
        <w:spacing w:after="0" w:line="240" w:lineRule="auto"/>
        <w:ind w:left="567"/>
        <w:rPr>
          <w:rFonts w:ascii="Calibri" w:eastAsia="Times New Roman" w:hAnsi="Calibri" w:cs="Times New Roman"/>
          <w:b/>
        </w:rPr>
      </w:pPr>
      <w:r w:rsidRPr="00EE0C81">
        <w:rPr>
          <w:rFonts w:ascii="Calibri" w:eastAsia="Times New Roman" w:hAnsi="Calibri" w:cs="Times New Roman"/>
          <w:b/>
          <w:caps/>
        </w:rPr>
        <w:t>I</w:t>
      </w:r>
      <w:r w:rsidRPr="00EE0C81">
        <w:rPr>
          <w:rFonts w:ascii="Calibri" w:eastAsia="Times New Roman" w:hAnsi="Calibri" w:cs="Times New Roman"/>
          <w:b/>
        </w:rPr>
        <w:t>ntroduction</w:t>
      </w:r>
    </w:p>
    <w:p w14:paraId="1ADDED8E" w14:textId="77777777" w:rsidR="009C4E3B" w:rsidRPr="00EE0C81" w:rsidRDefault="009C4E3B" w:rsidP="009D3D6B">
      <w:pPr>
        <w:pStyle w:val="ListParagraph"/>
        <w:spacing w:after="0" w:line="240" w:lineRule="auto"/>
        <w:ind w:left="567"/>
        <w:rPr>
          <w:b/>
          <w:bCs/>
        </w:rPr>
      </w:pPr>
    </w:p>
    <w:p w14:paraId="0962E0E4" w14:textId="46529C0C" w:rsidR="00EE0C81" w:rsidRPr="00EE0C81" w:rsidRDefault="00EE0C81" w:rsidP="009D3D6B">
      <w:pPr>
        <w:spacing w:after="0" w:line="240" w:lineRule="auto"/>
        <w:ind w:left="540"/>
        <w:jc w:val="both"/>
        <w:rPr>
          <w:rFonts w:ascii="Calibri" w:eastAsia="Times New Roman" w:hAnsi="Calibri" w:cs="Times New Roman"/>
          <w:lang w:eastAsia="en-GB"/>
        </w:rPr>
      </w:pPr>
      <w:r w:rsidRPr="00EE0C81">
        <w:rPr>
          <w:rFonts w:ascii="Calibri" w:eastAsia="Times New Roman" w:hAnsi="Calibri" w:cs="Times New Roman"/>
          <w:lang w:eastAsia="en-GB"/>
        </w:rPr>
        <w:t>The Parish Council accumulates a vast amount of information and data during the course of its everyday activities. This can include data generated internally in addition to information obtained from individuals and external organisations. This information is recorded in various different types of document</w:t>
      </w:r>
      <w:r w:rsidR="009C4E3B">
        <w:rPr>
          <w:rFonts w:ascii="Calibri" w:eastAsia="Times New Roman" w:hAnsi="Calibri" w:cs="Times New Roman"/>
          <w:lang w:eastAsia="en-GB"/>
        </w:rPr>
        <w:t>s</w:t>
      </w:r>
      <w:r w:rsidRPr="00EE0C81">
        <w:rPr>
          <w:rFonts w:ascii="Calibri" w:eastAsia="Times New Roman" w:hAnsi="Calibri" w:cs="Times New Roman"/>
          <w:lang w:eastAsia="en-GB"/>
        </w:rPr>
        <w:t xml:space="preserve">. </w:t>
      </w:r>
    </w:p>
    <w:p w14:paraId="315A46FF" w14:textId="4EEF21B3" w:rsidR="00EE0C81" w:rsidRPr="00EE0C81" w:rsidRDefault="00EE0C81" w:rsidP="009D3D6B">
      <w:pPr>
        <w:spacing w:after="0" w:line="240" w:lineRule="auto"/>
        <w:ind w:left="539" w:firstLine="1"/>
        <w:jc w:val="both"/>
        <w:rPr>
          <w:rFonts w:ascii="Calibri" w:eastAsia="Times New Roman" w:hAnsi="Calibri" w:cs="Times New Roman"/>
          <w:lang w:eastAsia="en-GB"/>
        </w:rPr>
      </w:pPr>
      <w:r w:rsidRPr="00EE0C81">
        <w:rPr>
          <w:rFonts w:ascii="Calibri" w:eastAsia="Times New Roman" w:hAnsi="Calibri" w:cs="Times New Roman"/>
          <w:lang w:eastAsia="en-GB"/>
        </w:rPr>
        <w:t xml:space="preserve">Records created and maintained by the Parish Council are an important asset and as such measures need to be undertaken to safeguard this information. Properly managed records provide authentic and reliable evidence of the Council’s transactions and are necessary to ensure it can demonstrate accountability. </w:t>
      </w:r>
    </w:p>
    <w:p w14:paraId="6F627901" w14:textId="72F58142" w:rsidR="00EE0C81" w:rsidRP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 xml:space="preserve">Documents may be retained in either ‘hard’ paper form or in electronic forms. For the purpose of this policy, ‘document’ and ‘record’ refers to both hard copy and electronic records. </w:t>
      </w:r>
    </w:p>
    <w:p w14:paraId="2FC9096F" w14:textId="71052A3E" w:rsidR="00EE0C81" w:rsidRP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 xml:space="preserve">It is imperative that documents are retained for an adequate period of time. If documents are destroyed prematurely the Parish Council and individuals concerned could face prosecution for not complying with legislation and it could cause operational difficulties, reputational damage and difficulty in defending any claim brought against the Parish Council. </w:t>
      </w:r>
    </w:p>
    <w:p w14:paraId="702B0D25" w14:textId="2A793A9F" w:rsid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 xml:space="preserve">In contrast to the above the Parish Council should not retain documents longer than is necessary. Timely disposal should be undertaken to ensure compliance with the General Data Protection Regulations so that personal information is not retained longer than necessary. This will also ensure the most efficient use of limited storage space. </w:t>
      </w:r>
    </w:p>
    <w:p w14:paraId="00462CE7" w14:textId="77777777" w:rsidR="009C4E3B" w:rsidRDefault="009C4E3B" w:rsidP="009D3D6B">
      <w:pPr>
        <w:spacing w:after="0" w:line="240" w:lineRule="auto"/>
        <w:ind w:firstLine="539"/>
        <w:jc w:val="both"/>
        <w:rPr>
          <w:rFonts w:ascii="Calibri" w:eastAsia="Times New Roman" w:hAnsi="Calibri" w:cs="Times New Roman"/>
          <w:b/>
          <w:lang w:eastAsia="en-GB"/>
        </w:rPr>
      </w:pPr>
    </w:p>
    <w:p w14:paraId="61122A6B" w14:textId="47D98EC0" w:rsidR="00EE0C81" w:rsidRPr="009C4E3B" w:rsidRDefault="00EE0C81" w:rsidP="009D3D6B">
      <w:pPr>
        <w:spacing w:after="0" w:line="240" w:lineRule="auto"/>
        <w:ind w:firstLine="539"/>
        <w:jc w:val="both"/>
        <w:rPr>
          <w:rFonts w:ascii="Calibri" w:eastAsia="Times New Roman" w:hAnsi="Calibri" w:cs="Times New Roman"/>
          <w:lang w:eastAsia="en-GB"/>
        </w:rPr>
      </w:pPr>
      <w:r w:rsidRPr="009C4E3B">
        <w:rPr>
          <w:rFonts w:ascii="Calibri" w:eastAsia="Times New Roman" w:hAnsi="Calibri" w:cs="Times New Roman"/>
          <w:b/>
          <w:lang w:eastAsia="en-GB"/>
        </w:rPr>
        <w:t>Scope and Objectives of the Policy</w:t>
      </w:r>
    </w:p>
    <w:p w14:paraId="10F23D4A" w14:textId="77777777" w:rsidR="00EE0C81" w:rsidRPr="00EE0C81" w:rsidRDefault="00EE0C81" w:rsidP="009D3D6B">
      <w:pPr>
        <w:numPr>
          <w:ilvl w:val="0"/>
          <w:numId w:val="10"/>
        </w:numPr>
        <w:spacing w:after="0" w:line="240" w:lineRule="auto"/>
        <w:rPr>
          <w:rFonts w:ascii="Calibri" w:eastAsia="Times New Roman" w:hAnsi="Calibri" w:cs="Times New Roman"/>
          <w:vanish/>
          <w:lang w:eastAsia="en-GB"/>
        </w:rPr>
      </w:pPr>
    </w:p>
    <w:p w14:paraId="3826015F" w14:textId="77777777" w:rsidR="00EE0C81" w:rsidRPr="00EE0C81" w:rsidRDefault="00EE0C81" w:rsidP="009D3D6B">
      <w:pPr>
        <w:numPr>
          <w:ilvl w:val="0"/>
          <w:numId w:val="10"/>
        </w:numPr>
        <w:spacing w:after="0" w:line="240" w:lineRule="auto"/>
        <w:rPr>
          <w:rFonts w:ascii="Calibri" w:eastAsia="Times New Roman" w:hAnsi="Calibri" w:cs="Times New Roman"/>
          <w:vanish/>
          <w:lang w:eastAsia="en-GB"/>
        </w:rPr>
      </w:pPr>
    </w:p>
    <w:p w14:paraId="5946201E" w14:textId="77777777" w:rsidR="009C4E3B" w:rsidRDefault="009C4E3B" w:rsidP="009D3D6B">
      <w:pPr>
        <w:spacing w:after="0" w:line="240" w:lineRule="auto"/>
        <w:ind w:left="539"/>
        <w:jc w:val="both"/>
        <w:rPr>
          <w:rFonts w:ascii="Calibri" w:eastAsia="Times New Roman" w:hAnsi="Calibri" w:cs="Times New Roman"/>
          <w:lang w:eastAsia="en-GB"/>
        </w:rPr>
      </w:pPr>
    </w:p>
    <w:p w14:paraId="250F69E9" w14:textId="1F354288" w:rsidR="00EE0C81" w:rsidRP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 xml:space="preserve">The aim of this document is to provide a working framework to determine which documents are: </w:t>
      </w:r>
    </w:p>
    <w:p w14:paraId="5B5EE5A9" w14:textId="4DE70A92" w:rsidR="00EE0C81" w:rsidRPr="00EE0C81" w:rsidRDefault="00EE0C81" w:rsidP="009D3D6B">
      <w:pPr>
        <w:numPr>
          <w:ilvl w:val="0"/>
          <w:numId w:val="7"/>
        </w:numPr>
        <w:spacing w:after="0" w:line="240" w:lineRule="auto"/>
        <w:ind w:left="896" w:hanging="357"/>
        <w:jc w:val="both"/>
        <w:rPr>
          <w:rFonts w:ascii="Calibri" w:eastAsia="Times New Roman" w:hAnsi="Calibri" w:cs="Times New Roman"/>
          <w:lang w:eastAsia="en-GB"/>
        </w:rPr>
      </w:pPr>
      <w:r>
        <w:rPr>
          <w:rFonts w:ascii="Calibri" w:eastAsia="Times New Roman" w:hAnsi="Calibri" w:cs="Times New Roman"/>
          <w:lang w:eastAsia="en-GB"/>
        </w:rPr>
        <w:t xml:space="preserve">    </w:t>
      </w:r>
      <w:r w:rsidRPr="00EE0C81">
        <w:rPr>
          <w:rFonts w:ascii="Calibri" w:eastAsia="Times New Roman" w:hAnsi="Calibri" w:cs="Times New Roman"/>
          <w:lang w:eastAsia="en-GB"/>
        </w:rPr>
        <w:t>Retained – and for how long; or</w:t>
      </w:r>
    </w:p>
    <w:p w14:paraId="629D7250" w14:textId="61D50B1A" w:rsidR="00EE0C81" w:rsidRPr="00EE0C81" w:rsidRDefault="00EE0C81" w:rsidP="009D3D6B">
      <w:pPr>
        <w:numPr>
          <w:ilvl w:val="0"/>
          <w:numId w:val="7"/>
        </w:numPr>
        <w:tabs>
          <w:tab w:val="num" w:pos="718"/>
        </w:tabs>
        <w:spacing w:after="0" w:line="240" w:lineRule="auto"/>
        <w:ind w:left="896" w:hanging="357"/>
        <w:jc w:val="both"/>
        <w:rPr>
          <w:rFonts w:ascii="Calibri" w:eastAsia="Times New Roman" w:hAnsi="Calibri" w:cs="Times New Roman"/>
          <w:lang w:eastAsia="en-GB"/>
        </w:rPr>
      </w:pPr>
      <w:r w:rsidRPr="00EE0C81">
        <w:rPr>
          <w:rFonts w:ascii="Calibri" w:eastAsia="Times New Roman" w:hAnsi="Calibri" w:cs="Times New Roman"/>
          <w:lang w:eastAsia="en-GB"/>
        </w:rPr>
        <w:t xml:space="preserve">   </w:t>
      </w:r>
      <w:r>
        <w:rPr>
          <w:rFonts w:ascii="Calibri" w:eastAsia="Times New Roman" w:hAnsi="Calibri" w:cs="Times New Roman"/>
          <w:lang w:eastAsia="en-GB"/>
        </w:rPr>
        <w:t xml:space="preserve">     </w:t>
      </w:r>
      <w:r w:rsidRPr="00EE0C81">
        <w:rPr>
          <w:rFonts w:ascii="Calibri" w:eastAsia="Times New Roman" w:hAnsi="Calibri" w:cs="Times New Roman"/>
          <w:lang w:eastAsia="en-GB"/>
        </w:rPr>
        <w:t>Disposed of – and if so by what method.</w:t>
      </w:r>
    </w:p>
    <w:p w14:paraId="4D3752CF" w14:textId="724AF669" w:rsidR="00EE0C81" w:rsidRP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There are some records that do not need to be kept at all or that are routinely destroyed in the course of business. This usually applies to information that is duplicated, unimportant or only of a short-term value. Unimportant records of information include:</w:t>
      </w:r>
    </w:p>
    <w:p w14:paraId="5E70B0AE" w14:textId="017AB4F1" w:rsidR="00EE0C81" w:rsidRPr="00EE0C81" w:rsidRDefault="00EE0C81" w:rsidP="009D3D6B">
      <w:pPr>
        <w:numPr>
          <w:ilvl w:val="0"/>
          <w:numId w:val="9"/>
        </w:numPr>
        <w:spacing w:after="0" w:line="240" w:lineRule="auto"/>
        <w:ind w:left="924" w:hanging="357"/>
        <w:jc w:val="both"/>
        <w:rPr>
          <w:rFonts w:ascii="Calibri" w:eastAsia="Times New Roman" w:hAnsi="Calibri" w:cs="Times New Roman"/>
          <w:lang w:eastAsia="en-GB"/>
        </w:rPr>
      </w:pPr>
      <w:r w:rsidRPr="00EE0C81">
        <w:rPr>
          <w:rFonts w:ascii="Calibri" w:eastAsia="Times New Roman" w:hAnsi="Calibri" w:cs="Times New Roman"/>
          <w:lang w:eastAsia="en-GB"/>
        </w:rPr>
        <w:t xml:space="preserve">   </w:t>
      </w:r>
      <w:r>
        <w:rPr>
          <w:rFonts w:ascii="Calibri" w:eastAsia="Times New Roman" w:hAnsi="Calibri" w:cs="Times New Roman"/>
          <w:lang w:eastAsia="en-GB"/>
        </w:rPr>
        <w:t xml:space="preserve"> </w:t>
      </w:r>
      <w:r w:rsidRPr="00EE0C81">
        <w:rPr>
          <w:rFonts w:ascii="Calibri" w:eastAsia="Times New Roman" w:hAnsi="Calibri" w:cs="Times New Roman"/>
          <w:lang w:eastAsia="en-GB"/>
        </w:rPr>
        <w:t>‘With compliments’ slips.</w:t>
      </w:r>
    </w:p>
    <w:p w14:paraId="2436E91E" w14:textId="77777777" w:rsidR="00EE0C81" w:rsidRPr="00EE0C81" w:rsidRDefault="00EE0C81" w:rsidP="009D3D6B">
      <w:pPr>
        <w:numPr>
          <w:ilvl w:val="0"/>
          <w:numId w:val="9"/>
        </w:numPr>
        <w:spacing w:after="0" w:line="240" w:lineRule="auto"/>
        <w:ind w:left="993" w:hanging="426"/>
        <w:jc w:val="both"/>
        <w:rPr>
          <w:rFonts w:ascii="Calibri" w:eastAsia="Times New Roman" w:hAnsi="Calibri" w:cs="Times New Roman"/>
          <w:lang w:eastAsia="en-GB"/>
        </w:rPr>
      </w:pPr>
      <w:r w:rsidRPr="00EE0C81">
        <w:rPr>
          <w:rFonts w:ascii="Calibri" w:eastAsia="Times New Roman" w:hAnsi="Calibri" w:cs="Times New Roman"/>
          <w:lang w:eastAsia="en-GB"/>
        </w:rPr>
        <w:t xml:space="preserve">   Catalogues and trade journals.</w:t>
      </w:r>
    </w:p>
    <w:p w14:paraId="6999D892" w14:textId="78417036" w:rsidR="00EE0C81" w:rsidRPr="00EE0C81" w:rsidRDefault="00EE0C81" w:rsidP="009D3D6B">
      <w:pPr>
        <w:keepNext/>
        <w:numPr>
          <w:ilvl w:val="0"/>
          <w:numId w:val="8"/>
        </w:numPr>
        <w:tabs>
          <w:tab w:val="num" w:pos="0"/>
        </w:tabs>
        <w:spacing w:after="0" w:line="240" w:lineRule="auto"/>
        <w:ind w:firstLine="0"/>
        <w:jc w:val="both"/>
        <w:outlineLvl w:val="1"/>
        <w:rPr>
          <w:rFonts w:ascii="Calibri" w:eastAsia="Times New Roman" w:hAnsi="Calibri" w:cs="Times New Roman"/>
          <w:lang w:val="en-US"/>
        </w:rPr>
      </w:pPr>
      <w:r w:rsidRPr="00EE0C81">
        <w:rPr>
          <w:rFonts w:ascii="Calibri" w:eastAsia="Times New Roman" w:hAnsi="Calibri" w:cs="Times New Roman"/>
          <w:lang w:val="en-US"/>
        </w:rPr>
        <w:t xml:space="preserve">   </w:t>
      </w:r>
      <w:r>
        <w:rPr>
          <w:rFonts w:ascii="Calibri" w:eastAsia="Times New Roman" w:hAnsi="Calibri" w:cs="Times New Roman"/>
          <w:lang w:val="en-US"/>
        </w:rPr>
        <w:t xml:space="preserve">      </w:t>
      </w:r>
      <w:r w:rsidRPr="00EE0C81">
        <w:rPr>
          <w:rFonts w:ascii="Calibri" w:eastAsia="Times New Roman" w:hAnsi="Calibri" w:cs="Times New Roman"/>
          <w:lang w:val="en-US"/>
        </w:rPr>
        <w:t>Non-acceptance of invitations.</w:t>
      </w:r>
    </w:p>
    <w:p w14:paraId="4E164D7A" w14:textId="77777777" w:rsidR="00EE0C81" w:rsidRPr="00EE0C81" w:rsidRDefault="00EE0C81" w:rsidP="009D3D6B">
      <w:pPr>
        <w:numPr>
          <w:ilvl w:val="0"/>
          <w:numId w:val="9"/>
        </w:numPr>
        <w:spacing w:after="0" w:line="240" w:lineRule="auto"/>
        <w:ind w:left="993" w:hanging="426"/>
        <w:jc w:val="both"/>
        <w:rPr>
          <w:rFonts w:ascii="Calibri" w:eastAsia="Times New Roman" w:hAnsi="Calibri" w:cs="Times New Roman"/>
          <w:lang w:eastAsia="en-GB"/>
        </w:rPr>
      </w:pPr>
      <w:r w:rsidRPr="00EE0C81">
        <w:rPr>
          <w:rFonts w:ascii="Calibri" w:eastAsia="Times New Roman" w:hAnsi="Calibri" w:cs="Times New Roman"/>
          <w:lang w:eastAsia="en-GB"/>
        </w:rPr>
        <w:t xml:space="preserve">   Trivial electronic mail messages that are not related to Council business.</w:t>
      </w:r>
    </w:p>
    <w:p w14:paraId="48A72580" w14:textId="77777777" w:rsidR="00EE0C81" w:rsidRPr="00EE0C81" w:rsidRDefault="00EE0C81" w:rsidP="009D3D6B">
      <w:pPr>
        <w:numPr>
          <w:ilvl w:val="0"/>
          <w:numId w:val="9"/>
        </w:numPr>
        <w:spacing w:after="0" w:line="240" w:lineRule="auto"/>
        <w:ind w:left="993" w:hanging="426"/>
        <w:jc w:val="both"/>
        <w:rPr>
          <w:rFonts w:ascii="Calibri" w:eastAsia="Times New Roman" w:hAnsi="Calibri" w:cs="Times New Roman"/>
          <w:lang w:eastAsia="en-GB"/>
        </w:rPr>
      </w:pPr>
      <w:r w:rsidRPr="00EE0C81">
        <w:rPr>
          <w:rFonts w:ascii="Calibri" w:eastAsia="Times New Roman" w:hAnsi="Calibri" w:cs="Times New Roman"/>
          <w:lang w:eastAsia="en-GB"/>
        </w:rPr>
        <w:t xml:space="preserve">   Requests for </w:t>
      </w:r>
      <w:smartTag w:uri="urn:schemas-microsoft-com:office:smarttags" w:element="PersonName">
        <w:r w:rsidRPr="00EE0C81">
          <w:rPr>
            <w:rFonts w:ascii="Calibri" w:eastAsia="Times New Roman" w:hAnsi="Calibri" w:cs="Times New Roman"/>
            <w:lang w:eastAsia="en-GB"/>
          </w:rPr>
          <w:t>info</w:t>
        </w:r>
      </w:smartTag>
      <w:r w:rsidRPr="00EE0C81">
        <w:rPr>
          <w:rFonts w:ascii="Calibri" w:eastAsia="Times New Roman" w:hAnsi="Calibri" w:cs="Times New Roman"/>
          <w:lang w:eastAsia="en-GB"/>
        </w:rPr>
        <w:t xml:space="preserve">rmation such as maps, plans or advertising material. </w:t>
      </w:r>
    </w:p>
    <w:p w14:paraId="4F5673B8" w14:textId="77777777" w:rsidR="00EE0C81" w:rsidRPr="00EE0C81" w:rsidRDefault="00EE0C81" w:rsidP="009D3D6B">
      <w:pPr>
        <w:numPr>
          <w:ilvl w:val="0"/>
          <w:numId w:val="9"/>
        </w:numPr>
        <w:spacing w:after="0" w:line="240" w:lineRule="auto"/>
        <w:ind w:left="992" w:hanging="425"/>
        <w:jc w:val="both"/>
        <w:rPr>
          <w:rFonts w:ascii="Calibri" w:eastAsia="Times New Roman" w:hAnsi="Calibri" w:cs="Times New Roman"/>
          <w:lang w:eastAsia="en-GB"/>
        </w:rPr>
      </w:pPr>
      <w:r w:rsidRPr="00EE0C81">
        <w:rPr>
          <w:rFonts w:ascii="Calibri" w:eastAsia="Times New Roman" w:hAnsi="Calibri" w:cs="Times New Roman"/>
          <w:lang w:eastAsia="en-GB"/>
        </w:rPr>
        <w:t xml:space="preserve">   Out of date distribution lists.</w:t>
      </w:r>
    </w:p>
    <w:p w14:paraId="42A239FA" w14:textId="57D18FBB" w:rsidR="00EE0C81" w:rsidRPr="00EE0C81" w:rsidRDefault="00EE0C81" w:rsidP="009D3D6B">
      <w:pPr>
        <w:spacing w:after="0" w:line="240" w:lineRule="auto"/>
        <w:ind w:left="540"/>
        <w:jc w:val="both"/>
        <w:rPr>
          <w:rFonts w:ascii="Calibri" w:eastAsia="Times New Roman" w:hAnsi="Calibri" w:cs="Times New Roman"/>
          <w:lang w:eastAsia="en-GB"/>
        </w:rPr>
      </w:pPr>
      <w:r w:rsidRPr="00EE0C81">
        <w:rPr>
          <w:rFonts w:ascii="Calibri" w:eastAsia="Times New Roman" w:hAnsi="Calibri" w:cs="Times New Roman"/>
          <w:lang w:eastAsia="en-GB"/>
        </w:rPr>
        <w:t xml:space="preserve">Duplicated and superseded material such as manuals, drafts, forms, addresses and reference copies of annual reports may be destroyed. </w:t>
      </w:r>
    </w:p>
    <w:p w14:paraId="64970761" w14:textId="6889C173" w:rsidR="00EE0C81" w:rsidRDefault="00EE0C81" w:rsidP="009D3D6B">
      <w:pPr>
        <w:spacing w:after="0" w:line="240" w:lineRule="auto"/>
        <w:ind w:left="540"/>
        <w:jc w:val="both"/>
        <w:rPr>
          <w:rFonts w:ascii="Calibri" w:eastAsia="Times New Roman" w:hAnsi="Calibri" w:cs="Times New Roman"/>
          <w:lang w:eastAsia="en-GB"/>
        </w:rPr>
      </w:pPr>
      <w:r w:rsidRPr="00EE0C81">
        <w:rPr>
          <w:rFonts w:ascii="Calibri" w:eastAsia="Times New Roman" w:hAnsi="Calibri" w:cs="Times New Roman"/>
          <w:lang w:eastAsia="en-GB"/>
        </w:rPr>
        <w:t>Records should not be destroyed if the information can be used as evidence to prove that something has happened. If destroyed the disposal needs to be disposed of in accordance with the General Data Protection Regulations</w:t>
      </w:r>
      <w:r>
        <w:rPr>
          <w:rFonts w:ascii="Calibri" w:eastAsia="Times New Roman" w:hAnsi="Calibri" w:cs="Times New Roman"/>
          <w:lang w:eastAsia="en-GB"/>
        </w:rPr>
        <w:t>.</w:t>
      </w:r>
    </w:p>
    <w:p w14:paraId="51252806" w14:textId="197D4613" w:rsidR="00EE0C81" w:rsidRDefault="00EE0C81" w:rsidP="009D3D6B">
      <w:pPr>
        <w:spacing w:after="0" w:line="240" w:lineRule="auto"/>
        <w:jc w:val="both"/>
        <w:rPr>
          <w:rFonts w:ascii="Calibri" w:eastAsia="Times New Roman" w:hAnsi="Calibri" w:cs="Times New Roman"/>
          <w:lang w:eastAsia="en-GB"/>
        </w:rPr>
      </w:pPr>
    </w:p>
    <w:p w14:paraId="428CA247" w14:textId="2A19900E" w:rsidR="00EE0C81" w:rsidRDefault="00EE0C81" w:rsidP="009D3D6B">
      <w:pPr>
        <w:spacing w:after="0" w:line="240" w:lineRule="auto"/>
        <w:ind w:left="567"/>
        <w:rPr>
          <w:rFonts w:ascii="Calibri" w:eastAsia="Times New Roman" w:hAnsi="Calibri" w:cs="Times New Roman"/>
          <w:b/>
          <w:lang w:eastAsia="en-GB"/>
        </w:rPr>
      </w:pPr>
      <w:r w:rsidRPr="00EE0C81">
        <w:rPr>
          <w:rFonts w:ascii="Calibri" w:eastAsia="Times New Roman" w:hAnsi="Calibri" w:cs="Times New Roman"/>
          <w:b/>
          <w:lang w:eastAsia="en-GB"/>
        </w:rPr>
        <w:t>Roles and Responsibilities for Document Retention and Disposal</w:t>
      </w:r>
    </w:p>
    <w:p w14:paraId="31B82674" w14:textId="77777777" w:rsidR="009C4E3B" w:rsidRPr="00EE0C81" w:rsidRDefault="009C4E3B" w:rsidP="009D3D6B">
      <w:pPr>
        <w:spacing w:after="0" w:line="240" w:lineRule="auto"/>
        <w:ind w:left="567"/>
        <w:rPr>
          <w:rFonts w:ascii="Calibri" w:eastAsia="Times New Roman" w:hAnsi="Calibri" w:cs="Times New Roman"/>
          <w:lang w:eastAsia="en-GB"/>
        </w:rPr>
      </w:pPr>
    </w:p>
    <w:p w14:paraId="43F246DB" w14:textId="18C654BA" w:rsidR="009D3D6B" w:rsidRDefault="009D3D6B" w:rsidP="009D3D6B">
      <w:pPr>
        <w:spacing w:after="0" w:line="240" w:lineRule="auto"/>
        <w:ind w:left="539"/>
        <w:jc w:val="both"/>
        <w:rPr>
          <w:rFonts w:ascii="Calibri" w:eastAsia="Times New Roman" w:hAnsi="Calibri" w:cs="Times New Roman"/>
          <w:lang w:eastAsia="en-GB"/>
        </w:rPr>
      </w:pPr>
      <w:r>
        <w:rPr>
          <w:rFonts w:ascii="Calibri" w:eastAsia="Times New Roman" w:hAnsi="Calibri" w:cs="Times New Roman"/>
          <w:lang w:eastAsia="en-GB"/>
        </w:rPr>
        <w:lastRenderedPageBreak/>
        <w:t>The Parish Council</w:t>
      </w:r>
      <w:r w:rsidR="00EE0C81" w:rsidRPr="00EE0C81">
        <w:rPr>
          <w:rFonts w:ascii="Calibri" w:eastAsia="Times New Roman" w:hAnsi="Calibri" w:cs="Times New Roman"/>
          <w:lang w:eastAsia="en-GB"/>
        </w:rPr>
        <w:t xml:space="preserve"> are responsible for determining whether to retain or dispose of documents and undertake a review of documentation on an annual basis to ensure that any unnecessary documentation being held is disposed of under the General Data Protection Regulations.</w:t>
      </w:r>
    </w:p>
    <w:p w14:paraId="61CD8D2F" w14:textId="14803F53" w:rsidR="00EE0C81" w:rsidRDefault="009D3D6B" w:rsidP="009D3D6B">
      <w:pPr>
        <w:spacing w:after="0" w:line="240" w:lineRule="auto"/>
        <w:ind w:left="539" w:firstLine="28"/>
        <w:jc w:val="both"/>
        <w:rPr>
          <w:rFonts w:ascii="Calibri" w:eastAsia="Times New Roman" w:hAnsi="Calibri" w:cs="Times New Roman"/>
          <w:lang w:eastAsia="en-GB"/>
        </w:rPr>
      </w:pPr>
      <w:r>
        <w:rPr>
          <w:rFonts w:ascii="Calibri" w:eastAsia="Times New Roman" w:hAnsi="Calibri" w:cs="Times New Roman"/>
          <w:lang w:eastAsia="en-GB"/>
        </w:rPr>
        <w:t>The Parish Council will</w:t>
      </w:r>
      <w:r w:rsidR="00EE0C81" w:rsidRPr="00EE0C81">
        <w:rPr>
          <w:rFonts w:ascii="Calibri" w:eastAsia="Times New Roman" w:hAnsi="Calibri" w:cs="Times New Roman"/>
          <w:lang w:eastAsia="en-GB"/>
        </w:rPr>
        <w:t xml:space="preserve"> ensure that employee</w:t>
      </w:r>
      <w:r>
        <w:rPr>
          <w:rFonts w:ascii="Calibri" w:eastAsia="Times New Roman" w:hAnsi="Calibri" w:cs="Times New Roman"/>
          <w:lang w:eastAsia="en-GB"/>
        </w:rPr>
        <w:t>s</w:t>
      </w:r>
      <w:r w:rsidR="00EE0C81" w:rsidRPr="00EE0C81">
        <w:rPr>
          <w:rFonts w:ascii="Calibri" w:eastAsia="Times New Roman" w:hAnsi="Calibri" w:cs="Times New Roman"/>
          <w:lang w:eastAsia="en-GB"/>
        </w:rPr>
        <w:t xml:space="preserve"> and Councillors are aware of the retention/disposal schedule.</w:t>
      </w:r>
    </w:p>
    <w:p w14:paraId="31D93A33" w14:textId="77777777" w:rsidR="009C4E3B" w:rsidRDefault="009C4E3B" w:rsidP="009D3D6B">
      <w:pPr>
        <w:spacing w:after="0" w:line="240" w:lineRule="auto"/>
        <w:ind w:left="567"/>
        <w:rPr>
          <w:rFonts w:ascii="Calibri" w:eastAsia="Times New Roman" w:hAnsi="Calibri" w:cs="Times New Roman"/>
          <w:b/>
          <w:lang w:eastAsia="en-GB"/>
        </w:rPr>
      </w:pPr>
    </w:p>
    <w:p w14:paraId="167D2F02" w14:textId="18B993D3" w:rsidR="00EE0C81" w:rsidRDefault="00EE0C81" w:rsidP="009D3D6B">
      <w:pPr>
        <w:spacing w:after="0" w:line="240" w:lineRule="auto"/>
        <w:ind w:left="567"/>
        <w:rPr>
          <w:rFonts w:ascii="Calibri" w:eastAsia="Times New Roman" w:hAnsi="Calibri" w:cs="Times New Roman"/>
          <w:b/>
          <w:lang w:eastAsia="en-GB"/>
        </w:rPr>
      </w:pPr>
      <w:r w:rsidRPr="00EE0C81">
        <w:rPr>
          <w:rFonts w:ascii="Calibri" w:eastAsia="Times New Roman" w:hAnsi="Calibri" w:cs="Times New Roman"/>
          <w:b/>
          <w:lang w:eastAsia="en-GB"/>
        </w:rPr>
        <w:t>Document Retention Protocol</w:t>
      </w:r>
    </w:p>
    <w:p w14:paraId="2268D0A8" w14:textId="77777777" w:rsidR="009C4E3B" w:rsidRPr="00EE0C81" w:rsidRDefault="009C4E3B" w:rsidP="009D3D6B">
      <w:pPr>
        <w:spacing w:after="0" w:line="240" w:lineRule="auto"/>
        <w:ind w:left="567"/>
        <w:rPr>
          <w:rFonts w:ascii="Calibri" w:eastAsia="Times New Roman" w:hAnsi="Calibri" w:cs="Times New Roman"/>
          <w:b/>
          <w:lang w:eastAsia="en-GB"/>
        </w:rPr>
      </w:pPr>
    </w:p>
    <w:p w14:paraId="5B812CFA" w14:textId="55E56C3B" w:rsidR="00EE0C81" w:rsidRPr="00EE0C81" w:rsidRDefault="009D3D6B" w:rsidP="009D3D6B">
      <w:pPr>
        <w:spacing w:after="0" w:line="240" w:lineRule="auto"/>
        <w:ind w:left="540"/>
        <w:jc w:val="both"/>
        <w:rPr>
          <w:rFonts w:ascii="Calibri" w:eastAsia="Times New Roman" w:hAnsi="Calibri" w:cs="Times New Roman"/>
          <w:b/>
          <w:lang w:eastAsia="en-GB"/>
        </w:rPr>
      </w:pPr>
      <w:r>
        <w:rPr>
          <w:rFonts w:ascii="Calibri" w:eastAsia="Times New Roman" w:hAnsi="Calibri" w:cs="Times New Roman"/>
          <w:lang w:eastAsia="en-GB"/>
        </w:rPr>
        <w:t xml:space="preserve">The Parish </w:t>
      </w:r>
      <w:r w:rsidR="00EE0C81" w:rsidRPr="00EE0C81">
        <w:rPr>
          <w:rFonts w:ascii="Calibri" w:eastAsia="Times New Roman" w:hAnsi="Calibri" w:cs="Times New Roman"/>
          <w:lang w:eastAsia="en-GB"/>
        </w:rPr>
        <w:t>Council have an adequate system for documenting the activities of their service. This system take</w:t>
      </w:r>
      <w:r>
        <w:rPr>
          <w:rFonts w:ascii="Calibri" w:eastAsia="Times New Roman" w:hAnsi="Calibri" w:cs="Times New Roman"/>
          <w:lang w:eastAsia="en-GB"/>
        </w:rPr>
        <w:t>s</w:t>
      </w:r>
      <w:r w:rsidR="00EE0C81" w:rsidRPr="00EE0C81">
        <w:rPr>
          <w:rFonts w:ascii="Calibri" w:eastAsia="Times New Roman" w:hAnsi="Calibri" w:cs="Times New Roman"/>
          <w:lang w:eastAsia="en-GB"/>
        </w:rPr>
        <w:t xml:space="preserve"> into account the legislative and regulatory environments to which </w:t>
      </w:r>
      <w:r>
        <w:rPr>
          <w:rFonts w:ascii="Calibri" w:eastAsia="Times New Roman" w:hAnsi="Calibri" w:cs="Times New Roman"/>
          <w:lang w:eastAsia="en-GB"/>
        </w:rPr>
        <w:t>we</w:t>
      </w:r>
      <w:r w:rsidR="00EE0C81" w:rsidRPr="00EE0C81">
        <w:rPr>
          <w:rFonts w:ascii="Calibri" w:eastAsia="Times New Roman" w:hAnsi="Calibri" w:cs="Times New Roman"/>
          <w:lang w:eastAsia="en-GB"/>
        </w:rPr>
        <w:t xml:space="preserve"> work.</w:t>
      </w:r>
    </w:p>
    <w:p w14:paraId="05A75714" w14:textId="7E77BAF8" w:rsidR="00EE0C81" w:rsidRPr="00EE0C81" w:rsidRDefault="00EE0C81" w:rsidP="009D3D6B">
      <w:pPr>
        <w:spacing w:after="0" w:line="240" w:lineRule="auto"/>
        <w:ind w:left="540"/>
        <w:jc w:val="both"/>
        <w:rPr>
          <w:rFonts w:ascii="Calibri" w:eastAsia="Times New Roman" w:hAnsi="Calibri" w:cs="Times New Roman"/>
          <w:lang w:eastAsia="en-GB"/>
        </w:rPr>
      </w:pPr>
      <w:r w:rsidRPr="00EE0C81">
        <w:rPr>
          <w:rFonts w:ascii="Calibri" w:eastAsia="Times New Roman" w:hAnsi="Calibri" w:cs="Times New Roman"/>
          <w:lang w:eastAsia="en-GB"/>
        </w:rPr>
        <w:t xml:space="preserve">Records of each activity </w:t>
      </w:r>
      <w:r w:rsidR="009D3D6B">
        <w:rPr>
          <w:rFonts w:ascii="Calibri" w:eastAsia="Times New Roman" w:hAnsi="Calibri" w:cs="Times New Roman"/>
          <w:lang w:eastAsia="en-GB"/>
        </w:rPr>
        <w:t>are</w:t>
      </w:r>
      <w:r w:rsidRPr="00EE0C81">
        <w:rPr>
          <w:rFonts w:ascii="Calibri" w:eastAsia="Times New Roman" w:hAnsi="Calibri" w:cs="Times New Roman"/>
          <w:lang w:eastAsia="en-GB"/>
        </w:rPr>
        <w:t xml:space="preserve"> complete and accurate enough to allow employees and their successors to undertake appropriate actions in the context of their responsibilities to:</w:t>
      </w:r>
    </w:p>
    <w:p w14:paraId="7FC44F16" w14:textId="72903060" w:rsidR="00EE0C81" w:rsidRPr="00EE0C81" w:rsidRDefault="00EE0C81" w:rsidP="009D3D6B">
      <w:pPr>
        <w:numPr>
          <w:ilvl w:val="0"/>
          <w:numId w:val="12"/>
        </w:numPr>
        <w:spacing w:after="0" w:line="240" w:lineRule="auto"/>
        <w:ind w:left="993" w:hanging="454"/>
        <w:jc w:val="both"/>
        <w:rPr>
          <w:rFonts w:ascii="Calibri" w:eastAsia="Times New Roman" w:hAnsi="Calibri" w:cs="Times New Roman"/>
          <w:lang w:eastAsia="en-GB"/>
        </w:rPr>
      </w:pPr>
      <w:r w:rsidRPr="00EE0C81">
        <w:rPr>
          <w:rFonts w:ascii="Calibri" w:eastAsia="Times New Roman" w:hAnsi="Calibri" w:cs="Times New Roman"/>
          <w:lang w:eastAsia="en-GB"/>
        </w:rPr>
        <w:t>Facilitate an audit or examination of the business by anyone so authorised.</w:t>
      </w:r>
    </w:p>
    <w:p w14:paraId="3946F12D" w14:textId="77777777" w:rsidR="00EE0C81" w:rsidRDefault="00EE0C81" w:rsidP="009D3D6B">
      <w:pPr>
        <w:numPr>
          <w:ilvl w:val="0"/>
          <w:numId w:val="12"/>
        </w:numPr>
        <w:spacing w:after="0" w:line="240" w:lineRule="auto"/>
        <w:jc w:val="both"/>
        <w:rPr>
          <w:rFonts w:ascii="Calibri" w:eastAsia="Times New Roman" w:hAnsi="Calibri" w:cs="Times New Roman"/>
          <w:lang w:eastAsia="en-GB"/>
        </w:rPr>
      </w:pPr>
      <w:r w:rsidRPr="00EE0C81">
        <w:rPr>
          <w:rFonts w:ascii="Calibri" w:eastAsia="Times New Roman" w:hAnsi="Calibri" w:cs="Times New Roman"/>
          <w:lang w:eastAsia="en-GB"/>
        </w:rPr>
        <w:t xml:space="preserve">  Protect the legal and other rights of the Parish Council, its clients and any other persons </w:t>
      </w:r>
      <w:r>
        <w:rPr>
          <w:rFonts w:ascii="Calibri" w:eastAsia="Times New Roman" w:hAnsi="Calibri" w:cs="Times New Roman"/>
          <w:lang w:eastAsia="en-GB"/>
        </w:rPr>
        <w:t xml:space="preserve">     </w:t>
      </w:r>
    </w:p>
    <w:p w14:paraId="291B015E" w14:textId="7E4BF7AC" w:rsidR="00EE0C81" w:rsidRPr="00EE0C81" w:rsidRDefault="00EE0C81" w:rsidP="009D3D6B">
      <w:pPr>
        <w:spacing w:after="0" w:line="240" w:lineRule="auto"/>
        <w:ind w:left="900"/>
        <w:jc w:val="both"/>
        <w:rPr>
          <w:rFonts w:ascii="Calibri" w:eastAsia="Times New Roman" w:hAnsi="Calibri" w:cs="Times New Roman"/>
          <w:lang w:eastAsia="en-GB"/>
        </w:rPr>
      </w:pPr>
      <w:r>
        <w:rPr>
          <w:rFonts w:ascii="Calibri" w:eastAsia="Times New Roman" w:hAnsi="Calibri" w:cs="Times New Roman"/>
          <w:lang w:eastAsia="en-GB"/>
        </w:rPr>
        <w:t xml:space="preserve">  </w:t>
      </w:r>
      <w:r w:rsidRPr="00EE0C81">
        <w:rPr>
          <w:rFonts w:ascii="Calibri" w:eastAsia="Times New Roman" w:hAnsi="Calibri" w:cs="Times New Roman"/>
          <w:lang w:eastAsia="en-GB"/>
        </w:rPr>
        <w:t>affected by its actions.</w:t>
      </w:r>
    </w:p>
    <w:p w14:paraId="0C104F17" w14:textId="77777777" w:rsidR="00EE0C81" w:rsidRPr="00EE0C81" w:rsidRDefault="00EE0C81" w:rsidP="009D3D6B">
      <w:pPr>
        <w:numPr>
          <w:ilvl w:val="0"/>
          <w:numId w:val="12"/>
        </w:numPr>
        <w:spacing w:after="0" w:line="240" w:lineRule="auto"/>
        <w:jc w:val="both"/>
        <w:rPr>
          <w:rFonts w:ascii="Calibri" w:eastAsia="Times New Roman" w:hAnsi="Calibri" w:cs="Times New Roman"/>
          <w:lang w:eastAsia="en-GB"/>
        </w:rPr>
      </w:pPr>
      <w:r w:rsidRPr="00EE0C81">
        <w:rPr>
          <w:rFonts w:ascii="Calibri" w:eastAsia="Times New Roman" w:hAnsi="Calibri" w:cs="Times New Roman"/>
          <w:lang w:eastAsia="en-GB"/>
        </w:rPr>
        <w:t xml:space="preserve">   Verify individual consent to record, manage and record disposal of their personal data.</w:t>
      </w:r>
    </w:p>
    <w:p w14:paraId="78B9EA2B" w14:textId="77777777" w:rsidR="00EE0C81" w:rsidRDefault="00EE0C81" w:rsidP="009D3D6B">
      <w:pPr>
        <w:numPr>
          <w:ilvl w:val="0"/>
          <w:numId w:val="12"/>
        </w:numPr>
        <w:spacing w:after="0" w:line="240" w:lineRule="auto"/>
        <w:ind w:left="879" w:hanging="340"/>
        <w:jc w:val="both"/>
        <w:rPr>
          <w:rFonts w:ascii="Calibri" w:eastAsia="Times New Roman" w:hAnsi="Calibri" w:cs="Times New Roman"/>
          <w:lang w:eastAsia="en-GB"/>
        </w:rPr>
      </w:pPr>
      <w:r w:rsidRPr="00EE0C81">
        <w:rPr>
          <w:rFonts w:ascii="Calibri" w:eastAsia="Times New Roman" w:hAnsi="Calibri" w:cs="Times New Roman"/>
          <w:lang w:eastAsia="en-GB"/>
        </w:rPr>
        <w:t xml:space="preserve">   Provide authenticity of the records so that the evidence derived from them is shown to be</w:t>
      </w:r>
    </w:p>
    <w:p w14:paraId="68B6D3F5" w14:textId="3DAB42A3" w:rsidR="00EE0C81" w:rsidRPr="00EE0C81" w:rsidRDefault="00EE0C81" w:rsidP="009D3D6B">
      <w:pPr>
        <w:spacing w:after="0" w:line="240" w:lineRule="auto"/>
        <w:ind w:left="879"/>
        <w:jc w:val="both"/>
        <w:rPr>
          <w:rFonts w:ascii="Calibri" w:eastAsia="Times New Roman" w:hAnsi="Calibri" w:cs="Times New Roman"/>
          <w:lang w:eastAsia="en-GB"/>
        </w:rPr>
      </w:pPr>
      <w:r>
        <w:rPr>
          <w:rFonts w:ascii="Calibri" w:eastAsia="Times New Roman" w:hAnsi="Calibri" w:cs="Times New Roman"/>
          <w:lang w:eastAsia="en-GB"/>
        </w:rPr>
        <w:t xml:space="preserve">   </w:t>
      </w:r>
      <w:r w:rsidRPr="00EE0C81">
        <w:rPr>
          <w:rFonts w:ascii="Calibri" w:eastAsia="Times New Roman" w:hAnsi="Calibri" w:cs="Times New Roman"/>
          <w:lang w:eastAsia="en-GB"/>
        </w:rPr>
        <w:t xml:space="preserve">credible and authoritative. </w:t>
      </w:r>
    </w:p>
    <w:p w14:paraId="7B842A37" w14:textId="77777777" w:rsidR="00EE0C81" w:rsidRPr="00EE0C81" w:rsidRDefault="00EE0C81" w:rsidP="009D3D6B">
      <w:pPr>
        <w:spacing w:after="0" w:line="240" w:lineRule="auto"/>
        <w:ind w:firstLine="540"/>
        <w:jc w:val="both"/>
        <w:rPr>
          <w:rFonts w:ascii="Calibri" w:eastAsia="Times New Roman" w:hAnsi="Calibri" w:cs="Times New Roman"/>
          <w:lang w:eastAsia="en-GB"/>
        </w:rPr>
      </w:pPr>
      <w:r w:rsidRPr="00EE0C81">
        <w:rPr>
          <w:rFonts w:ascii="Calibri" w:eastAsia="Times New Roman" w:hAnsi="Calibri" w:cs="Times New Roman"/>
          <w:lang w:eastAsia="en-GB"/>
        </w:rPr>
        <w:t>To facilitate this the following principles should be adopted:</w:t>
      </w:r>
    </w:p>
    <w:p w14:paraId="18548295" w14:textId="03662FE7" w:rsidR="00EE0C81" w:rsidRPr="00EE0C81" w:rsidRDefault="00EE0C81" w:rsidP="009D3D6B">
      <w:pPr>
        <w:numPr>
          <w:ilvl w:val="0"/>
          <w:numId w:val="13"/>
        </w:numPr>
        <w:spacing w:after="0" w:line="240" w:lineRule="auto"/>
        <w:jc w:val="both"/>
        <w:rPr>
          <w:rFonts w:ascii="Calibri" w:eastAsia="Times New Roman" w:hAnsi="Calibri" w:cs="Times New Roman"/>
          <w:lang w:eastAsia="en-GB"/>
        </w:rPr>
      </w:pPr>
      <w:r w:rsidRPr="00EE0C81">
        <w:rPr>
          <w:rFonts w:ascii="Calibri" w:eastAsia="Times New Roman" w:hAnsi="Calibri" w:cs="Times New Roman"/>
          <w:lang w:eastAsia="en-GB"/>
        </w:rPr>
        <w:t xml:space="preserve">Records created and maintained </w:t>
      </w:r>
      <w:r w:rsidR="005C7576">
        <w:rPr>
          <w:rFonts w:ascii="Calibri" w:eastAsia="Times New Roman" w:hAnsi="Calibri" w:cs="Times New Roman"/>
          <w:lang w:eastAsia="en-GB"/>
        </w:rPr>
        <w:t>are</w:t>
      </w:r>
      <w:r w:rsidRPr="00EE0C81">
        <w:rPr>
          <w:rFonts w:ascii="Calibri" w:eastAsia="Times New Roman" w:hAnsi="Calibri" w:cs="Times New Roman"/>
          <w:lang w:eastAsia="en-GB"/>
        </w:rPr>
        <w:t xml:space="preserve"> arranged in a record-keeping system that will enable quick and easy retrieval of information under the General Data Protection Regulations;</w:t>
      </w:r>
    </w:p>
    <w:p w14:paraId="7D2258AE" w14:textId="2CC185EC" w:rsidR="00EE0C81" w:rsidRPr="00EE0C81" w:rsidRDefault="00EE0C81" w:rsidP="009D3D6B">
      <w:pPr>
        <w:numPr>
          <w:ilvl w:val="0"/>
          <w:numId w:val="13"/>
        </w:numPr>
        <w:spacing w:after="0" w:line="240" w:lineRule="auto"/>
        <w:ind w:left="879" w:hanging="340"/>
        <w:jc w:val="both"/>
        <w:rPr>
          <w:rFonts w:ascii="Calibri" w:eastAsia="Times New Roman" w:hAnsi="Calibri" w:cs="Times New Roman"/>
          <w:lang w:eastAsia="en-GB"/>
        </w:rPr>
      </w:pPr>
      <w:r w:rsidRPr="00EE0C81">
        <w:rPr>
          <w:rFonts w:ascii="Calibri" w:eastAsia="Times New Roman" w:hAnsi="Calibri" w:cs="Times New Roman"/>
          <w:lang w:eastAsia="en-GB"/>
        </w:rPr>
        <w:t xml:space="preserve">Documents that are no longer required for operational purposes but need retaining </w:t>
      </w:r>
      <w:r w:rsidR="005C7576">
        <w:rPr>
          <w:rFonts w:ascii="Calibri" w:eastAsia="Times New Roman" w:hAnsi="Calibri" w:cs="Times New Roman"/>
          <w:lang w:eastAsia="en-GB"/>
        </w:rPr>
        <w:t>will</w:t>
      </w:r>
      <w:r w:rsidRPr="00EE0C81">
        <w:rPr>
          <w:rFonts w:ascii="Calibri" w:eastAsia="Times New Roman" w:hAnsi="Calibri" w:cs="Times New Roman"/>
          <w:lang w:eastAsia="en-GB"/>
        </w:rPr>
        <w:t xml:space="preserve"> be placed at the Records Office at D</w:t>
      </w:r>
      <w:r w:rsidR="005C7576">
        <w:rPr>
          <w:rFonts w:ascii="Calibri" w:eastAsia="Times New Roman" w:hAnsi="Calibri" w:cs="Times New Roman"/>
          <w:lang w:eastAsia="en-GB"/>
        </w:rPr>
        <w:t>arlington</w:t>
      </w:r>
      <w:r w:rsidRPr="00EE0C81">
        <w:rPr>
          <w:rFonts w:ascii="Calibri" w:eastAsia="Times New Roman" w:hAnsi="Calibri" w:cs="Times New Roman"/>
          <w:lang w:eastAsia="en-GB"/>
        </w:rPr>
        <w:t>.</w:t>
      </w:r>
    </w:p>
    <w:p w14:paraId="29B10126" w14:textId="759A97B5" w:rsidR="00EE0C81" w:rsidRPr="00EE0C81" w:rsidRDefault="00EE0C81" w:rsidP="005C7576">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The retention schedules in Appendix A: List of Documents for Retention or Disposal provide guidance on the recommended minimum retention periods for specific classes of documents and records. These schedules have been compiled from recommended best practice from the Public Records Office, the Records Management Society of Great Britain and in accordance with relevant legislation.</w:t>
      </w:r>
    </w:p>
    <w:p w14:paraId="0685E50D" w14:textId="20DBDE36" w:rsidR="00EE0C81" w:rsidRDefault="00EE0C81" w:rsidP="009D3D6B">
      <w:pPr>
        <w:spacing w:after="0" w:line="240" w:lineRule="auto"/>
        <w:ind w:left="539"/>
        <w:jc w:val="both"/>
        <w:rPr>
          <w:rFonts w:ascii="Calibri" w:eastAsia="Times New Roman" w:hAnsi="Calibri" w:cs="Times New Roman"/>
          <w:lang w:eastAsia="en-GB"/>
        </w:rPr>
      </w:pPr>
      <w:r w:rsidRPr="00EE0C81">
        <w:rPr>
          <w:rFonts w:ascii="Calibri" w:eastAsia="Times New Roman" w:hAnsi="Calibri" w:cs="Times New Roman"/>
          <w:lang w:eastAsia="en-GB"/>
        </w:rPr>
        <w:t>Whenever there is a possibility of litigation, the records and information that are likely to be affected should not be amended or disposed of until the threat of litigation has been removed.</w:t>
      </w:r>
    </w:p>
    <w:p w14:paraId="0BAC3150" w14:textId="77777777" w:rsidR="009C4E3B" w:rsidRDefault="009C4E3B" w:rsidP="009D3D6B">
      <w:pPr>
        <w:spacing w:after="0" w:line="240" w:lineRule="auto"/>
        <w:ind w:left="567"/>
        <w:rPr>
          <w:rFonts w:ascii="Calibri" w:eastAsia="Times New Roman" w:hAnsi="Calibri" w:cs="Times New Roman"/>
          <w:b/>
          <w:lang w:eastAsia="en-GB"/>
        </w:rPr>
      </w:pPr>
    </w:p>
    <w:p w14:paraId="5CAB99BE" w14:textId="419D89FF" w:rsidR="00577328" w:rsidRDefault="00577328" w:rsidP="00EF451C">
      <w:pPr>
        <w:spacing w:after="0" w:line="240" w:lineRule="auto"/>
        <w:ind w:firstLine="539"/>
        <w:rPr>
          <w:rFonts w:ascii="Calibri" w:eastAsia="Times New Roman" w:hAnsi="Calibri" w:cs="Times New Roman"/>
          <w:b/>
          <w:lang w:eastAsia="en-GB"/>
        </w:rPr>
      </w:pPr>
      <w:r w:rsidRPr="00577328">
        <w:rPr>
          <w:rFonts w:ascii="Calibri" w:eastAsia="Times New Roman" w:hAnsi="Calibri" w:cs="Times New Roman"/>
          <w:b/>
          <w:lang w:eastAsia="en-GB"/>
        </w:rPr>
        <w:t>Document Disposal Protocol</w:t>
      </w:r>
    </w:p>
    <w:p w14:paraId="53C3C717" w14:textId="77777777" w:rsidR="009C4E3B" w:rsidRPr="00577328" w:rsidRDefault="009C4E3B" w:rsidP="009D3D6B">
      <w:pPr>
        <w:spacing w:after="0" w:line="240" w:lineRule="auto"/>
        <w:ind w:left="567"/>
        <w:rPr>
          <w:rFonts w:ascii="Calibri" w:eastAsia="Times New Roman" w:hAnsi="Calibri" w:cs="Times New Roman"/>
          <w:lang w:eastAsia="en-GB"/>
        </w:rPr>
      </w:pPr>
    </w:p>
    <w:p w14:paraId="3E360708" w14:textId="77777777"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Documents should only be disposed of if reviewed in accordance with the following:</w:t>
      </w:r>
    </w:p>
    <w:p w14:paraId="39B8A528" w14:textId="77777777" w:rsidR="00577328" w:rsidRPr="00577328" w:rsidRDefault="00577328" w:rsidP="009D3D6B">
      <w:pPr>
        <w:numPr>
          <w:ilvl w:val="0"/>
          <w:numId w:val="14"/>
        </w:numPr>
        <w:tabs>
          <w:tab w:val="left" w:pos="851"/>
        </w:tabs>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Is retention required to fulfil statutory or other regulatory requirements?</w:t>
      </w:r>
    </w:p>
    <w:p w14:paraId="501D9900" w14:textId="77777777" w:rsidR="00577328" w:rsidRDefault="00577328" w:rsidP="009D3D6B">
      <w:pPr>
        <w:numPr>
          <w:ilvl w:val="0"/>
          <w:numId w:val="14"/>
        </w:numPr>
        <w:tabs>
          <w:tab w:val="left" w:pos="851"/>
        </w:tabs>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Is retention required to meet the operational needs of the service?</w:t>
      </w:r>
    </w:p>
    <w:p w14:paraId="598C81A6" w14:textId="799A7920" w:rsidR="00577328" w:rsidRPr="00577328" w:rsidRDefault="00577328" w:rsidP="009D3D6B">
      <w:pPr>
        <w:numPr>
          <w:ilvl w:val="0"/>
          <w:numId w:val="14"/>
        </w:numPr>
        <w:tabs>
          <w:tab w:val="left" w:pos="851"/>
        </w:tabs>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Is retention required to evidence events in the case of dispute?</w:t>
      </w:r>
    </w:p>
    <w:p w14:paraId="7E56B1E4" w14:textId="77777777" w:rsidR="00577328" w:rsidRPr="00577328" w:rsidRDefault="00577328" w:rsidP="009D3D6B">
      <w:pPr>
        <w:numPr>
          <w:ilvl w:val="0"/>
          <w:numId w:val="14"/>
        </w:numPr>
        <w:tabs>
          <w:tab w:val="left" w:pos="851"/>
        </w:tabs>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 xml:space="preserve"> Is retention required because the document or record is of historic interest or intrinsic value?</w:t>
      </w:r>
    </w:p>
    <w:p w14:paraId="5EF369F1" w14:textId="07F9B139" w:rsidR="00577328" w:rsidRPr="00577328" w:rsidRDefault="00577328" w:rsidP="009D3D6B">
      <w:pPr>
        <w:tabs>
          <w:tab w:val="left" w:pos="426"/>
        </w:tabs>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When documents are scheduled for disposal the method of disposal should be appropriate to the nature and sensitivity of the documents concerned. A record of the disposal will be kept to comply with the General Data Protection Regulations.</w:t>
      </w:r>
    </w:p>
    <w:p w14:paraId="3B3434F8" w14:textId="77777777"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Documents can be disposed of by any of the following methods:</w:t>
      </w:r>
    </w:p>
    <w:p w14:paraId="5CE0CF94" w14:textId="77777777" w:rsidR="00577328" w:rsidRPr="00577328" w:rsidRDefault="00577328" w:rsidP="009D3D6B">
      <w:pPr>
        <w:numPr>
          <w:ilvl w:val="0"/>
          <w:numId w:val="15"/>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Non-confidential records: place in waste paper bin for disposal.</w:t>
      </w:r>
    </w:p>
    <w:p w14:paraId="37885787" w14:textId="77777777" w:rsidR="00577328" w:rsidRPr="00577328" w:rsidRDefault="00577328" w:rsidP="009D3D6B">
      <w:pPr>
        <w:numPr>
          <w:ilvl w:val="0"/>
          <w:numId w:val="15"/>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Confidential records or records giving personal information: shred documents.</w:t>
      </w:r>
    </w:p>
    <w:p w14:paraId="0492AC11" w14:textId="77777777" w:rsidR="00577328" w:rsidRPr="00577328" w:rsidRDefault="00577328" w:rsidP="009D3D6B">
      <w:pPr>
        <w:numPr>
          <w:ilvl w:val="0"/>
          <w:numId w:val="15"/>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Deletion of computer records.</w:t>
      </w:r>
    </w:p>
    <w:p w14:paraId="060066BF" w14:textId="33F6E947" w:rsidR="00577328" w:rsidRPr="00EF451C" w:rsidRDefault="00577328" w:rsidP="00EF451C">
      <w:pPr>
        <w:numPr>
          <w:ilvl w:val="0"/>
          <w:numId w:val="15"/>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Transmission of records to an external body such as the Records Office at D</w:t>
      </w:r>
      <w:r w:rsidR="00EF451C">
        <w:rPr>
          <w:rFonts w:ascii="Calibri" w:eastAsia="Times New Roman" w:hAnsi="Calibri" w:cs="Times New Roman"/>
          <w:lang w:eastAsia="en-GB"/>
        </w:rPr>
        <w:t>arlington</w:t>
      </w:r>
      <w:r w:rsidRPr="00577328">
        <w:rPr>
          <w:rFonts w:ascii="Calibri" w:eastAsia="Times New Roman" w:hAnsi="Calibri" w:cs="Times New Roman"/>
          <w:lang w:eastAsia="en-GB"/>
        </w:rPr>
        <w:t>.</w:t>
      </w:r>
    </w:p>
    <w:p w14:paraId="647166E5" w14:textId="3625C134"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The following principles should be followed when disposing of records:</w:t>
      </w:r>
    </w:p>
    <w:p w14:paraId="6D8540AC" w14:textId="7009F975" w:rsidR="00577328" w:rsidRPr="00577328" w:rsidRDefault="00577328" w:rsidP="009D3D6B">
      <w:pPr>
        <w:numPr>
          <w:ilvl w:val="0"/>
          <w:numId w:val="16"/>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lastRenderedPageBreak/>
        <w:t>All records containing personal or confidential information should be destroyed at the end of the retention period. Failure to do so could lead to the Parish Council being prosecuted under the General Data Protection Regulations.</w:t>
      </w:r>
    </w:p>
    <w:p w14:paraId="2C0EEC63" w14:textId="7007A320" w:rsidR="00577328" w:rsidRPr="00577328" w:rsidRDefault="00577328" w:rsidP="009D3D6B">
      <w:pPr>
        <w:numPr>
          <w:ilvl w:val="0"/>
          <w:numId w:val="16"/>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The Freedom of Information Act or cause reputational damage.</w:t>
      </w:r>
    </w:p>
    <w:p w14:paraId="538F6D00" w14:textId="085765D6" w:rsidR="00577328" w:rsidRPr="00577328" w:rsidRDefault="00577328" w:rsidP="009D3D6B">
      <w:pPr>
        <w:pStyle w:val="ListParagraph"/>
        <w:numPr>
          <w:ilvl w:val="0"/>
          <w:numId w:val="16"/>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Where computer records are deleted, steps should be taken to ensure that data is ‘virtually impossible to retrieve’ as advised by the Information Commissioner.</w:t>
      </w:r>
    </w:p>
    <w:p w14:paraId="56533C36" w14:textId="7A7C313C" w:rsidR="00577328" w:rsidRDefault="00577328" w:rsidP="009D3D6B">
      <w:pPr>
        <w:numPr>
          <w:ilvl w:val="0"/>
          <w:numId w:val="16"/>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Where documents are of historical interest it may be appropriate that they are transmitted to the Records Office at D</w:t>
      </w:r>
      <w:r w:rsidR="00EF451C">
        <w:rPr>
          <w:rFonts w:ascii="Calibri" w:eastAsia="Times New Roman" w:hAnsi="Calibri" w:cs="Times New Roman"/>
          <w:lang w:eastAsia="en-GB"/>
        </w:rPr>
        <w:t>arlington</w:t>
      </w:r>
      <w:r w:rsidRPr="00577328">
        <w:rPr>
          <w:rFonts w:ascii="Calibri" w:eastAsia="Times New Roman" w:hAnsi="Calibri" w:cs="Times New Roman"/>
          <w:lang w:eastAsia="en-GB"/>
        </w:rPr>
        <w:t xml:space="preserve">.  </w:t>
      </w:r>
    </w:p>
    <w:p w14:paraId="0BE3E627" w14:textId="2B743405" w:rsidR="00577328" w:rsidRPr="00EF451C" w:rsidRDefault="00577328" w:rsidP="00EF451C">
      <w:pPr>
        <w:numPr>
          <w:ilvl w:val="0"/>
          <w:numId w:val="16"/>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Back-up copies of documents should also be destroyed (including electronic or photographed documents unless specific provisions exist for their disposal).</w:t>
      </w:r>
      <w:r w:rsidR="00EF451C">
        <w:rPr>
          <w:rFonts w:ascii="Calibri" w:eastAsia="Times New Roman" w:hAnsi="Calibri" w:cs="Times New Roman"/>
          <w:lang w:eastAsia="en-GB"/>
        </w:rPr>
        <w:tab/>
      </w:r>
    </w:p>
    <w:p w14:paraId="3BC249DE" w14:textId="77777777" w:rsidR="00577328" w:rsidRPr="00577328" w:rsidRDefault="00577328" w:rsidP="009D3D6B">
      <w:pPr>
        <w:numPr>
          <w:ilvl w:val="0"/>
          <w:numId w:val="5"/>
        </w:numPr>
        <w:spacing w:after="0" w:line="240" w:lineRule="auto"/>
        <w:jc w:val="both"/>
        <w:rPr>
          <w:rFonts w:ascii="Calibri" w:eastAsia="Times New Roman" w:hAnsi="Calibri" w:cs="Times New Roman"/>
          <w:vanish/>
          <w:lang w:eastAsia="en-GB"/>
        </w:rPr>
      </w:pPr>
    </w:p>
    <w:p w14:paraId="2798A9C9" w14:textId="77777777" w:rsidR="00577328" w:rsidRPr="00577328" w:rsidRDefault="00577328" w:rsidP="009D3D6B">
      <w:pPr>
        <w:numPr>
          <w:ilvl w:val="0"/>
          <w:numId w:val="5"/>
        </w:numPr>
        <w:spacing w:after="0" w:line="240" w:lineRule="auto"/>
        <w:jc w:val="both"/>
        <w:rPr>
          <w:rFonts w:ascii="Calibri" w:eastAsia="Times New Roman" w:hAnsi="Calibri" w:cs="Times New Roman"/>
          <w:vanish/>
          <w:lang w:eastAsia="en-GB"/>
        </w:rPr>
      </w:pPr>
    </w:p>
    <w:p w14:paraId="26B63938" w14:textId="77777777" w:rsidR="00577328" w:rsidRPr="00577328" w:rsidRDefault="00577328" w:rsidP="009D3D6B">
      <w:pPr>
        <w:numPr>
          <w:ilvl w:val="0"/>
          <w:numId w:val="5"/>
        </w:numPr>
        <w:spacing w:after="0" w:line="240" w:lineRule="auto"/>
        <w:jc w:val="both"/>
        <w:rPr>
          <w:rFonts w:ascii="Calibri" w:eastAsia="Times New Roman" w:hAnsi="Calibri" w:cs="Times New Roman"/>
          <w:vanish/>
          <w:lang w:eastAsia="en-GB"/>
        </w:rPr>
      </w:pPr>
    </w:p>
    <w:p w14:paraId="37BDF1D6" w14:textId="77777777" w:rsidR="00577328" w:rsidRPr="00577328" w:rsidRDefault="00577328" w:rsidP="009D3D6B">
      <w:pPr>
        <w:numPr>
          <w:ilvl w:val="1"/>
          <w:numId w:val="5"/>
        </w:numPr>
        <w:spacing w:after="0" w:line="240" w:lineRule="auto"/>
        <w:jc w:val="both"/>
        <w:rPr>
          <w:rFonts w:ascii="Calibri" w:eastAsia="Times New Roman" w:hAnsi="Calibri" w:cs="Times New Roman"/>
          <w:vanish/>
          <w:lang w:eastAsia="en-GB"/>
        </w:rPr>
      </w:pPr>
    </w:p>
    <w:p w14:paraId="0CF36614" w14:textId="77777777" w:rsidR="00577328" w:rsidRPr="00577328" w:rsidRDefault="00577328" w:rsidP="009D3D6B">
      <w:pPr>
        <w:numPr>
          <w:ilvl w:val="1"/>
          <w:numId w:val="5"/>
        </w:numPr>
        <w:spacing w:after="0" w:line="240" w:lineRule="auto"/>
        <w:jc w:val="both"/>
        <w:rPr>
          <w:rFonts w:ascii="Calibri" w:eastAsia="Times New Roman" w:hAnsi="Calibri" w:cs="Times New Roman"/>
          <w:vanish/>
          <w:lang w:eastAsia="en-GB"/>
        </w:rPr>
      </w:pPr>
    </w:p>
    <w:p w14:paraId="709FBDBE" w14:textId="77777777" w:rsidR="00577328" w:rsidRPr="00577328" w:rsidRDefault="00577328" w:rsidP="009D3D6B">
      <w:pPr>
        <w:numPr>
          <w:ilvl w:val="1"/>
          <w:numId w:val="5"/>
        </w:numPr>
        <w:spacing w:after="0" w:line="240" w:lineRule="auto"/>
        <w:jc w:val="both"/>
        <w:rPr>
          <w:rFonts w:ascii="Calibri" w:eastAsia="Times New Roman" w:hAnsi="Calibri" w:cs="Times New Roman"/>
          <w:vanish/>
          <w:lang w:eastAsia="en-GB"/>
        </w:rPr>
      </w:pPr>
    </w:p>
    <w:p w14:paraId="3B3F0FDE" w14:textId="77777777" w:rsidR="00577328" w:rsidRPr="00577328" w:rsidRDefault="00577328" w:rsidP="009D3D6B">
      <w:pPr>
        <w:numPr>
          <w:ilvl w:val="1"/>
          <w:numId w:val="5"/>
        </w:numPr>
        <w:spacing w:after="0" w:line="240" w:lineRule="auto"/>
        <w:jc w:val="both"/>
        <w:rPr>
          <w:rFonts w:ascii="Calibri" w:eastAsia="Times New Roman" w:hAnsi="Calibri" w:cs="Times New Roman"/>
          <w:vanish/>
          <w:lang w:eastAsia="en-GB"/>
        </w:rPr>
      </w:pPr>
    </w:p>
    <w:p w14:paraId="7D509C93" w14:textId="344FB79A" w:rsidR="00577328" w:rsidRPr="00EF451C" w:rsidRDefault="00577328" w:rsidP="00EF451C">
      <w:pPr>
        <w:spacing w:after="0" w:line="240" w:lineRule="auto"/>
        <w:ind w:left="720"/>
        <w:jc w:val="both"/>
        <w:rPr>
          <w:rFonts w:ascii="Calibri" w:eastAsia="Times New Roman" w:hAnsi="Calibri" w:cs="Times New Roman"/>
          <w:lang w:eastAsia="en-GB"/>
        </w:rPr>
      </w:pPr>
      <w:r w:rsidRPr="00EF451C">
        <w:rPr>
          <w:rFonts w:ascii="Calibri" w:eastAsia="Times New Roman" w:hAnsi="Calibri" w:cs="Times New Roman"/>
          <w:lang w:eastAsia="en-GB"/>
        </w:rPr>
        <w:t>Records should be maintained of appropriate disposals. These records should contain the following information:</w:t>
      </w:r>
    </w:p>
    <w:p w14:paraId="1893A6F2" w14:textId="44D05633" w:rsidR="00577328" w:rsidRPr="00EF451C" w:rsidRDefault="00577328" w:rsidP="00EF451C">
      <w:pPr>
        <w:pStyle w:val="ListParagraph"/>
        <w:numPr>
          <w:ilvl w:val="0"/>
          <w:numId w:val="24"/>
        </w:numPr>
        <w:spacing w:after="0" w:line="240" w:lineRule="auto"/>
        <w:jc w:val="both"/>
        <w:rPr>
          <w:rFonts w:ascii="Calibri" w:eastAsia="Times New Roman" w:hAnsi="Calibri" w:cs="Times New Roman"/>
          <w:lang w:eastAsia="en-GB"/>
        </w:rPr>
      </w:pPr>
      <w:r w:rsidRPr="00EF451C">
        <w:rPr>
          <w:rFonts w:ascii="Calibri" w:eastAsia="Times New Roman" w:hAnsi="Calibri" w:cs="Times New Roman"/>
          <w:lang w:eastAsia="en-GB"/>
        </w:rPr>
        <w:t>The name of the document destroyed.</w:t>
      </w:r>
    </w:p>
    <w:p w14:paraId="27E3720A" w14:textId="77777777" w:rsidR="00EF451C" w:rsidRDefault="00577328" w:rsidP="00EF451C">
      <w:pPr>
        <w:pStyle w:val="ListParagraph"/>
        <w:numPr>
          <w:ilvl w:val="0"/>
          <w:numId w:val="24"/>
        </w:numPr>
        <w:spacing w:after="0" w:line="240" w:lineRule="auto"/>
        <w:jc w:val="both"/>
        <w:rPr>
          <w:rFonts w:ascii="Calibri" w:eastAsia="Times New Roman" w:hAnsi="Calibri" w:cs="Times New Roman"/>
          <w:lang w:eastAsia="en-GB"/>
        </w:rPr>
      </w:pPr>
      <w:r w:rsidRPr="00EF451C">
        <w:rPr>
          <w:rFonts w:ascii="Calibri" w:eastAsia="Times New Roman" w:hAnsi="Calibri" w:cs="Times New Roman"/>
          <w:lang w:eastAsia="en-GB"/>
        </w:rPr>
        <w:t>The date the document was destroyed</w:t>
      </w:r>
      <w:r w:rsidR="00EF451C">
        <w:rPr>
          <w:rFonts w:ascii="Calibri" w:eastAsia="Times New Roman" w:hAnsi="Calibri" w:cs="Times New Roman"/>
          <w:lang w:eastAsia="en-GB"/>
        </w:rPr>
        <w:t>.</w:t>
      </w:r>
    </w:p>
    <w:p w14:paraId="5D456D70" w14:textId="24E2B26B" w:rsidR="00EE0C81" w:rsidRPr="00EF451C" w:rsidRDefault="00577328" w:rsidP="00EF451C">
      <w:pPr>
        <w:pStyle w:val="ListParagraph"/>
        <w:numPr>
          <w:ilvl w:val="0"/>
          <w:numId w:val="24"/>
        </w:numPr>
        <w:spacing w:after="0" w:line="240" w:lineRule="auto"/>
        <w:jc w:val="both"/>
        <w:rPr>
          <w:rFonts w:ascii="Calibri" w:eastAsia="Times New Roman" w:hAnsi="Calibri" w:cs="Times New Roman"/>
          <w:lang w:eastAsia="en-GB"/>
        </w:rPr>
      </w:pPr>
      <w:r w:rsidRPr="00EF451C">
        <w:rPr>
          <w:rFonts w:ascii="Calibri" w:eastAsia="Times New Roman" w:hAnsi="Calibri" w:cs="Times New Roman"/>
          <w:lang w:eastAsia="en-GB"/>
        </w:rPr>
        <w:t>The method of disposal.</w:t>
      </w:r>
    </w:p>
    <w:p w14:paraId="65410514" w14:textId="77777777" w:rsidR="00577328" w:rsidRDefault="00577328" w:rsidP="009D3D6B">
      <w:pPr>
        <w:pStyle w:val="ListParagraph"/>
        <w:spacing w:after="0" w:line="240" w:lineRule="auto"/>
        <w:ind w:left="900"/>
        <w:jc w:val="both"/>
        <w:rPr>
          <w:rFonts w:ascii="Calibri" w:eastAsia="Times New Roman" w:hAnsi="Calibri" w:cs="Times New Roman"/>
          <w:lang w:eastAsia="en-GB"/>
        </w:rPr>
      </w:pPr>
    </w:p>
    <w:p w14:paraId="57FF2C2B" w14:textId="7D3DF836" w:rsidR="00577328" w:rsidRPr="00577328" w:rsidRDefault="00577328" w:rsidP="009D3D6B">
      <w:pPr>
        <w:pStyle w:val="ListParagraph"/>
        <w:spacing w:after="0" w:line="240" w:lineRule="auto"/>
        <w:ind w:left="567"/>
        <w:jc w:val="both"/>
        <w:rPr>
          <w:rFonts w:ascii="Calibri" w:eastAsia="Times New Roman" w:hAnsi="Calibri" w:cs="Times New Roman"/>
          <w:lang w:eastAsia="en-GB"/>
        </w:rPr>
      </w:pPr>
      <w:r w:rsidRPr="00577328">
        <w:rPr>
          <w:rFonts w:ascii="Calibri" w:eastAsia="Times New Roman" w:hAnsi="Calibri" w:cs="Times New Roman"/>
          <w:b/>
          <w:lang w:eastAsia="en-GB"/>
        </w:rPr>
        <w:t>Data Protection Act 1998 – Obligation to Dispose of Certain Data</w:t>
      </w:r>
    </w:p>
    <w:p w14:paraId="3ED61E32" w14:textId="77777777" w:rsidR="009C4E3B" w:rsidRDefault="009C4E3B" w:rsidP="009D3D6B">
      <w:pPr>
        <w:spacing w:after="0" w:line="240" w:lineRule="auto"/>
        <w:ind w:left="539"/>
        <w:jc w:val="both"/>
        <w:rPr>
          <w:rFonts w:ascii="Calibri" w:eastAsia="Times New Roman" w:hAnsi="Calibri" w:cs="Times New Roman"/>
          <w:lang w:eastAsia="en-GB"/>
        </w:rPr>
      </w:pPr>
    </w:p>
    <w:p w14:paraId="734E43F0" w14:textId="7143530D"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The Data Protection Act 1998 (‘Fifth Principle’) requires that personal information must not be retained longer than is necessary for the purpose for which it was originally obtained. Section 1 of the Data Protection Act defines personal information as:</w:t>
      </w:r>
    </w:p>
    <w:p w14:paraId="1C91319F" w14:textId="77777777" w:rsidR="00577328" w:rsidRPr="00577328" w:rsidRDefault="00577328" w:rsidP="009D3D6B">
      <w:pPr>
        <w:spacing w:after="0" w:line="240" w:lineRule="auto"/>
        <w:ind w:firstLine="539"/>
        <w:jc w:val="both"/>
        <w:rPr>
          <w:rFonts w:ascii="Calibri" w:eastAsia="Times New Roman" w:hAnsi="Calibri" w:cs="Times New Roman"/>
          <w:lang w:eastAsia="en-GB"/>
        </w:rPr>
      </w:pPr>
      <w:r w:rsidRPr="00577328">
        <w:rPr>
          <w:rFonts w:ascii="Calibri" w:eastAsia="Times New Roman" w:hAnsi="Calibri" w:cs="Times New Roman"/>
          <w:lang w:eastAsia="en-GB"/>
        </w:rPr>
        <w:t>Data that relates to a living individual who can be identified:</w:t>
      </w:r>
    </w:p>
    <w:p w14:paraId="092955BD" w14:textId="77777777" w:rsidR="00577328" w:rsidRPr="00577328" w:rsidRDefault="00577328" w:rsidP="009D3D6B">
      <w:pPr>
        <w:numPr>
          <w:ilvl w:val="0"/>
          <w:numId w:val="18"/>
        </w:numPr>
        <w:spacing w:after="0" w:line="240" w:lineRule="auto"/>
        <w:jc w:val="both"/>
        <w:rPr>
          <w:rFonts w:ascii="Calibri" w:eastAsia="Times New Roman" w:hAnsi="Calibri" w:cs="Times New Roman"/>
          <w:lang w:eastAsia="en-GB"/>
        </w:rPr>
      </w:pPr>
      <w:r w:rsidRPr="00577328">
        <w:rPr>
          <w:rFonts w:ascii="Calibri" w:eastAsia="Times New Roman" w:hAnsi="Calibri" w:cs="Times New Roman"/>
          <w:lang w:eastAsia="en-GB"/>
        </w:rPr>
        <w:t>from the data, or</w:t>
      </w:r>
    </w:p>
    <w:p w14:paraId="11CAF740" w14:textId="77777777" w:rsidR="00577328" w:rsidRPr="00577328" w:rsidRDefault="00577328" w:rsidP="009D3D6B">
      <w:pPr>
        <w:numPr>
          <w:ilvl w:val="0"/>
          <w:numId w:val="18"/>
        </w:numPr>
        <w:spacing w:after="0" w:line="240" w:lineRule="auto"/>
        <w:ind w:left="1434" w:hanging="357"/>
        <w:jc w:val="both"/>
        <w:rPr>
          <w:rFonts w:ascii="Calibri" w:eastAsia="Times New Roman" w:hAnsi="Calibri" w:cs="Times New Roman"/>
          <w:lang w:eastAsia="en-GB"/>
        </w:rPr>
      </w:pPr>
      <w:r w:rsidRPr="00577328">
        <w:rPr>
          <w:rFonts w:ascii="Calibri" w:eastAsia="Times New Roman" w:hAnsi="Calibri" w:cs="Times New Roman"/>
          <w:lang w:eastAsia="en-GB"/>
        </w:rPr>
        <w:t>from those data and other information which is in the possession of, or is likely to come into the possession of the data controller.</w:t>
      </w:r>
    </w:p>
    <w:p w14:paraId="439374B9" w14:textId="773A69B5" w:rsidR="009C4E3B" w:rsidRDefault="00577328" w:rsidP="006F08C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It includes any expression of opinion about the individual and any indication of the intentions of the Council or other person in respect of the individual.</w:t>
      </w:r>
    </w:p>
    <w:p w14:paraId="5A08CCD8" w14:textId="37514366"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The Data Protection Act provides an exemption for information about identifiable living individuals that is held for research, statistical or historical purposes to be held indefinitely provided that the specific requirements are met.</w:t>
      </w:r>
    </w:p>
    <w:p w14:paraId="312DAB89" w14:textId="7BC1D915" w:rsidR="00601A90" w:rsidRPr="006F08CB" w:rsidRDefault="006F08CB" w:rsidP="006F08CB">
      <w:pPr>
        <w:spacing w:after="0" w:line="240" w:lineRule="auto"/>
        <w:ind w:left="539"/>
        <w:jc w:val="both"/>
        <w:rPr>
          <w:rFonts w:ascii="Calibri" w:eastAsia="Times New Roman" w:hAnsi="Calibri" w:cs="Times New Roman"/>
          <w:lang w:eastAsia="en-GB"/>
        </w:rPr>
      </w:pPr>
      <w:r>
        <w:rPr>
          <w:rFonts w:ascii="Calibri" w:eastAsia="Times New Roman" w:hAnsi="Calibri" w:cs="Times New Roman"/>
          <w:lang w:eastAsia="en-GB"/>
        </w:rPr>
        <w:t xml:space="preserve">The Parish Council </w:t>
      </w:r>
      <w:r w:rsidR="00577328" w:rsidRPr="009C4E3B">
        <w:rPr>
          <w:rFonts w:ascii="Calibri" w:eastAsia="Times New Roman" w:hAnsi="Calibri" w:cs="Times New Roman"/>
          <w:lang w:eastAsia="en-GB"/>
        </w:rPr>
        <w:t>are responsible for ensuring that they comply with the principles of the</w:t>
      </w:r>
      <w:r>
        <w:rPr>
          <w:rFonts w:ascii="Calibri" w:eastAsia="Times New Roman" w:hAnsi="Calibri" w:cs="Times New Roman"/>
          <w:lang w:eastAsia="en-GB"/>
        </w:rPr>
        <w:t xml:space="preserve"> </w:t>
      </w:r>
      <w:r w:rsidR="00577328" w:rsidRPr="009C4E3B">
        <w:rPr>
          <w:rFonts w:ascii="Calibri" w:eastAsia="Times New Roman" w:hAnsi="Calibri" w:cs="Times New Roman"/>
          <w:lang w:eastAsia="en-GB"/>
        </w:rPr>
        <w:t>General Data Protection Regulations namely:</w:t>
      </w:r>
    </w:p>
    <w:p w14:paraId="213CFC51" w14:textId="4CF66011" w:rsidR="00577328" w:rsidRPr="00601A90" w:rsidRDefault="00577328" w:rsidP="009D3D6B">
      <w:pPr>
        <w:pStyle w:val="ListParagraph"/>
        <w:numPr>
          <w:ilvl w:val="0"/>
          <w:numId w:val="22"/>
        </w:numPr>
        <w:spacing w:after="0" w:line="240" w:lineRule="auto"/>
        <w:jc w:val="both"/>
        <w:rPr>
          <w:rFonts w:ascii="Calibri" w:eastAsia="Times New Roman" w:hAnsi="Calibri" w:cs="Times New Roman"/>
          <w:lang w:eastAsia="en-GB"/>
        </w:rPr>
      </w:pPr>
      <w:r w:rsidRPr="00601A90">
        <w:rPr>
          <w:rFonts w:ascii="Calibri" w:eastAsia="Times New Roman" w:hAnsi="Calibri" w:cs="Times New Roman"/>
          <w:lang w:eastAsia="en-GB"/>
        </w:rPr>
        <w:t xml:space="preserve">Personal data is processed fairly and lawfully and, in particular, shall not be processed </w:t>
      </w:r>
      <w:r w:rsidR="00601A90" w:rsidRPr="00601A90">
        <w:rPr>
          <w:rFonts w:ascii="Calibri" w:eastAsia="Times New Roman" w:hAnsi="Calibri" w:cs="Times New Roman"/>
          <w:lang w:eastAsia="en-GB"/>
        </w:rPr>
        <w:t xml:space="preserve"> </w:t>
      </w:r>
      <w:r w:rsidRPr="00601A90">
        <w:rPr>
          <w:rFonts w:ascii="Calibri" w:eastAsia="Times New Roman" w:hAnsi="Calibri" w:cs="Times New Roman"/>
          <w:lang w:eastAsia="en-GB"/>
        </w:rPr>
        <w:t>unless specific conditions are met.</w:t>
      </w:r>
    </w:p>
    <w:p w14:paraId="3BA8726A" w14:textId="14A26AA1" w:rsidR="00577328" w:rsidRPr="00577328"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Personal data shall only be obtained for specific purposes and processed in a compatible </w:t>
      </w:r>
      <w:r>
        <w:rPr>
          <w:rFonts w:ascii="Calibri" w:eastAsia="Times New Roman" w:hAnsi="Calibri" w:cs="Times New Roman"/>
          <w:lang w:eastAsia="en-GB"/>
        </w:rPr>
        <w:t xml:space="preserve"> </w:t>
      </w:r>
      <w:r w:rsidRPr="00577328">
        <w:rPr>
          <w:rFonts w:ascii="Calibri" w:eastAsia="Times New Roman" w:hAnsi="Calibri" w:cs="Times New Roman"/>
          <w:lang w:eastAsia="en-GB"/>
        </w:rPr>
        <w:t>manner.</w:t>
      </w:r>
    </w:p>
    <w:p w14:paraId="483A0ED2" w14:textId="22D67D72" w:rsidR="00577328" w:rsidRPr="00577328"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Personal data shall be adequate, relevant, but not excessive.</w:t>
      </w:r>
    </w:p>
    <w:p w14:paraId="76575E9C" w14:textId="59DA588F" w:rsidR="00577328" w:rsidRPr="00577328"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Personal data shall be accurate and up to date.</w:t>
      </w:r>
    </w:p>
    <w:p w14:paraId="10D57C16" w14:textId="74145F9D" w:rsidR="00577328" w:rsidRPr="00577328"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Personal data shall not be kept for longer than is necessary.</w:t>
      </w:r>
    </w:p>
    <w:p w14:paraId="690623BE" w14:textId="7044D1F9" w:rsidR="00577328" w:rsidRPr="00577328"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Personal data shall be processed in accordance with the rights of the data subject.</w:t>
      </w:r>
    </w:p>
    <w:p w14:paraId="5CBEB6A4" w14:textId="1E121E06" w:rsidR="00577328" w:rsidRPr="006F08CB" w:rsidRDefault="00577328" w:rsidP="009D3D6B">
      <w:pPr>
        <w:numPr>
          <w:ilvl w:val="0"/>
          <w:numId w:val="19"/>
        </w:numPr>
        <w:spacing w:after="0" w:line="240" w:lineRule="auto"/>
        <w:ind w:left="896" w:hanging="357"/>
        <w:jc w:val="both"/>
        <w:rPr>
          <w:rFonts w:ascii="Calibri" w:eastAsia="Times New Roman" w:hAnsi="Calibri" w:cs="Times New Roman"/>
          <w:lang w:eastAsia="en-GB"/>
        </w:rPr>
      </w:pPr>
      <w:r w:rsidRPr="00577328">
        <w:rPr>
          <w:rFonts w:ascii="Calibri" w:eastAsia="Times New Roman" w:hAnsi="Calibri" w:cs="Times New Roman"/>
          <w:lang w:eastAsia="en-GB"/>
        </w:rPr>
        <w:t xml:space="preserve"> Personal data shall be kept secure.</w:t>
      </w:r>
    </w:p>
    <w:p w14:paraId="1B718739"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6D5D60C8"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3256D902"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48D00169"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6ED2F142"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2D7E6232" w14:textId="77777777" w:rsidR="00577328" w:rsidRPr="00577328" w:rsidRDefault="00577328" w:rsidP="009D3D6B">
      <w:pPr>
        <w:numPr>
          <w:ilvl w:val="0"/>
          <w:numId w:val="20"/>
        </w:numPr>
        <w:spacing w:after="0" w:line="240" w:lineRule="auto"/>
        <w:jc w:val="both"/>
        <w:rPr>
          <w:rFonts w:ascii="Calibri" w:eastAsia="Times New Roman" w:hAnsi="Calibri" w:cs="Times New Roman"/>
          <w:vanish/>
          <w:lang w:eastAsia="en-GB"/>
        </w:rPr>
      </w:pPr>
    </w:p>
    <w:p w14:paraId="6489DD52" w14:textId="77777777" w:rsidR="00577328" w:rsidRPr="00577328" w:rsidRDefault="00577328" w:rsidP="009D3D6B">
      <w:pPr>
        <w:numPr>
          <w:ilvl w:val="1"/>
          <w:numId w:val="20"/>
        </w:numPr>
        <w:spacing w:after="0" w:line="240" w:lineRule="auto"/>
        <w:jc w:val="both"/>
        <w:rPr>
          <w:rFonts w:ascii="Calibri" w:eastAsia="Times New Roman" w:hAnsi="Calibri" w:cs="Times New Roman"/>
          <w:vanish/>
          <w:lang w:eastAsia="en-GB"/>
        </w:rPr>
      </w:pPr>
    </w:p>
    <w:p w14:paraId="17FC85BB" w14:textId="77777777" w:rsidR="00577328" w:rsidRPr="00577328" w:rsidRDefault="00577328" w:rsidP="009D3D6B">
      <w:pPr>
        <w:numPr>
          <w:ilvl w:val="1"/>
          <w:numId w:val="20"/>
        </w:numPr>
        <w:spacing w:after="0" w:line="240" w:lineRule="auto"/>
        <w:jc w:val="both"/>
        <w:rPr>
          <w:rFonts w:ascii="Calibri" w:eastAsia="Times New Roman" w:hAnsi="Calibri" w:cs="Times New Roman"/>
          <w:vanish/>
          <w:lang w:eastAsia="en-GB"/>
        </w:rPr>
      </w:pPr>
    </w:p>
    <w:p w14:paraId="4DA322D6" w14:textId="77777777" w:rsidR="00577328" w:rsidRPr="00577328" w:rsidRDefault="00577328" w:rsidP="009D3D6B">
      <w:pPr>
        <w:numPr>
          <w:ilvl w:val="1"/>
          <w:numId w:val="20"/>
        </w:numPr>
        <w:spacing w:after="0" w:line="240" w:lineRule="auto"/>
        <w:jc w:val="both"/>
        <w:rPr>
          <w:rFonts w:ascii="Calibri" w:eastAsia="Times New Roman" w:hAnsi="Calibri" w:cs="Times New Roman"/>
          <w:vanish/>
          <w:lang w:eastAsia="en-GB"/>
        </w:rPr>
      </w:pPr>
    </w:p>
    <w:p w14:paraId="067C45A9" w14:textId="3F41BEFB" w:rsidR="00577328" w:rsidRPr="00577328" w:rsidRDefault="00577328" w:rsidP="009D3D6B">
      <w:pPr>
        <w:spacing w:after="0" w:line="240" w:lineRule="auto"/>
        <w:ind w:left="540"/>
        <w:jc w:val="both"/>
        <w:rPr>
          <w:rFonts w:ascii="Calibri" w:eastAsia="Times New Roman" w:hAnsi="Calibri" w:cs="Times New Roman"/>
          <w:lang w:eastAsia="en-GB"/>
        </w:rPr>
      </w:pPr>
      <w:r w:rsidRPr="00577328">
        <w:rPr>
          <w:rFonts w:ascii="Calibri" w:eastAsia="Times New Roman" w:hAnsi="Calibri" w:cs="Times New Roman"/>
          <w:lang w:eastAsia="en-GB"/>
        </w:rPr>
        <w:t>External storage providers or archivists that are holding</w:t>
      </w:r>
      <w:r w:rsidR="006F08CB">
        <w:rPr>
          <w:rFonts w:ascii="Calibri" w:eastAsia="Times New Roman" w:hAnsi="Calibri" w:cs="Times New Roman"/>
          <w:lang w:eastAsia="en-GB"/>
        </w:rPr>
        <w:t xml:space="preserve"> Parish</w:t>
      </w:r>
      <w:r w:rsidRPr="00577328">
        <w:rPr>
          <w:rFonts w:ascii="Calibri" w:eastAsia="Times New Roman" w:hAnsi="Calibri" w:cs="Times New Roman"/>
          <w:lang w:eastAsia="en-GB"/>
        </w:rPr>
        <w:t xml:space="preserve"> Council documents must also comply with the above principles of the General Data Protection Regulations.</w:t>
      </w:r>
    </w:p>
    <w:p w14:paraId="093F40EB" w14:textId="77777777" w:rsidR="00601A90" w:rsidRPr="00577328" w:rsidRDefault="00601A90" w:rsidP="009D3D6B">
      <w:pPr>
        <w:spacing w:after="0" w:line="240" w:lineRule="auto"/>
        <w:jc w:val="both"/>
        <w:rPr>
          <w:rFonts w:ascii="Calibri" w:eastAsia="Times New Roman" w:hAnsi="Calibri" w:cs="Times New Roman"/>
          <w:lang w:eastAsia="en-GB"/>
        </w:rPr>
      </w:pPr>
    </w:p>
    <w:p w14:paraId="6E3799C0" w14:textId="77777777" w:rsidR="00577328" w:rsidRPr="00577328" w:rsidRDefault="00577328" w:rsidP="009D3D6B">
      <w:pPr>
        <w:spacing w:after="0" w:line="240" w:lineRule="auto"/>
        <w:ind w:left="567"/>
        <w:jc w:val="both"/>
        <w:rPr>
          <w:rFonts w:ascii="Calibri" w:eastAsia="Times New Roman" w:hAnsi="Calibri" w:cs="Times New Roman"/>
          <w:lang w:eastAsia="en-GB"/>
        </w:rPr>
      </w:pPr>
      <w:r w:rsidRPr="00577328">
        <w:rPr>
          <w:rFonts w:ascii="Calibri" w:eastAsia="Times New Roman" w:hAnsi="Calibri" w:cs="Times New Roman"/>
          <w:b/>
          <w:lang w:eastAsia="en-GB"/>
        </w:rPr>
        <w:t>Scanning of Documents</w:t>
      </w:r>
    </w:p>
    <w:p w14:paraId="395A998E" w14:textId="77777777" w:rsidR="009C4E3B" w:rsidRDefault="009C4E3B" w:rsidP="009D3D6B">
      <w:pPr>
        <w:spacing w:after="0" w:line="240" w:lineRule="auto"/>
        <w:ind w:left="539"/>
        <w:jc w:val="both"/>
        <w:rPr>
          <w:rFonts w:ascii="Calibri" w:eastAsia="Times New Roman" w:hAnsi="Calibri" w:cs="Times New Roman"/>
          <w:lang w:eastAsia="en-GB"/>
        </w:rPr>
      </w:pPr>
    </w:p>
    <w:p w14:paraId="66124FB6" w14:textId="0631A383" w:rsidR="00577328" w:rsidRPr="00577328" w:rsidRDefault="009C4E3B" w:rsidP="009D3D6B">
      <w:pPr>
        <w:spacing w:after="0" w:line="240" w:lineRule="auto"/>
        <w:ind w:left="539"/>
        <w:jc w:val="both"/>
        <w:rPr>
          <w:rFonts w:ascii="Calibri" w:eastAsia="Times New Roman" w:hAnsi="Calibri" w:cs="Times New Roman"/>
          <w:lang w:eastAsia="en-GB"/>
        </w:rPr>
      </w:pPr>
      <w:r>
        <w:rPr>
          <w:rFonts w:ascii="Calibri" w:eastAsia="Times New Roman" w:hAnsi="Calibri" w:cs="Times New Roman"/>
          <w:lang w:eastAsia="en-GB"/>
        </w:rPr>
        <w:t>I</w:t>
      </w:r>
      <w:r w:rsidR="00577328" w:rsidRPr="00577328">
        <w:rPr>
          <w:rFonts w:ascii="Calibri" w:eastAsia="Times New Roman" w:hAnsi="Calibri" w:cs="Times New Roman"/>
          <w:lang w:eastAsia="en-GB"/>
        </w:rPr>
        <w:t>n general</w:t>
      </w:r>
      <w:r w:rsidR="00601A90">
        <w:rPr>
          <w:rFonts w:ascii="Calibri" w:eastAsia="Times New Roman" w:hAnsi="Calibri" w:cs="Times New Roman"/>
          <w:lang w:eastAsia="en-GB"/>
        </w:rPr>
        <w:t>,</w:t>
      </w:r>
      <w:r w:rsidR="00577328" w:rsidRPr="00577328">
        <w:rPr>
          <w:rFonts w:ascii="Calibri" w:eastAsia="Times New Roman" w:hAnsi="Calibri" w:cs="Times New Roman"/>
          <w:lang w:eastAsia="en-GB"/>
        </w:rPr>
        <w:t xml:space="preserve"> once a document has been scanned on to a document image system the original becomes redundant. There is no specific legislation covering the format for which local </w:t>
      </w:r>
      <w:r w:rsidR="00577328" w:rsidRPr="00577328">
        <w:rPr>
          <w:rFonts w:ascii="Calibri" w:eastAsia="Times New Roman" w:hAnsi="Calibri" w:cs="Times New Roman"/>
          <w:lang w:eastAsia="en-GB"/>
        </w:rPr>
        <w:lastRenderedPageBreak/>
        <w:t>government records are retained following electronic storage, except for those prescribed by HM Revenue and Customs.</w:t>
      </w:r>
    </w:p>
    <w:p w14:paraId="6788E7C9" w14:textId="77777777"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As a general rule hard copies of scanned documents should be retained for three months after scanning.</w:t>
      </w:r>
    </w:p>
    <w:p w14:paraId="386B26C8" w14:textId="44378DD2" w:rsidR="006F08CB" w:rsidRDefault="00577328" w:rsidP="00491FB7">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Original documents required for VAT and tax purposes should be retained for six years unless a shorter period has been agreed with HM Revenue and Customs.</w:t>
      </w:r>
    </w:p>
    <w:p w14:paraId="22487F24" w14:textId="77777777" w:rsidR="00491FB7" w:rsidRPr="00491FB7" w:rsidRDefault="00491FB7" w:rsidP="00491FB7">
      <w:pPr>
        <w:spacing w:after="0" w:line="240" w:lineRule="auto"/>
        <w:ind w:left="539"/>
        <w:jc w:val="both"/>
        <w:rPr>
          <w:rFonts w:ascii="Calibri" w:eastAsia="Times New Roman" w:hAnsi="Calibri" w:cs="Times New Roman"/>
          <w:lang w:eastAsia="en-GB"/>
        </w:rPr>
      </w:pPr>
    </w:p>
    <w:p w14:paraId="12430DD8" w14:textId="681CEADE" w:rsidR="00577328" w:rsidRDefault="00577328" w:rsidP="009D3D6B">
      <w:pPr>
        <w:spacing w:after="0" w:line="240" w:lineRule="auto"/>
        <w:ind w:left="567"/>
        <w:jc w:val="both"/>
        <w:rPr>
          <w:rFonts w:ascii="Calibri" w:eastAsia="Times New Roman" w:hAnsi="Calibri" w:cs="Times New Roman"/>
          <w:b/>
          <w:lang w:eastAsia="en-GB"/>
        </w:rPr>
      </w:pPr>
      <w:r w:rsidRPr="00577328">
        <w:rPr>
          <w:rFonts w:ascii="Calibri" w:eastAsia="Times New Roman" w:hAnsi="Calibri" w:cs="Times New Roman"/>
          <w:b/>
          <w:lang w:eastAsia="en-GB"/>
        </w:rPr>
        <w:t>Review of Document Retention</w:t>
      </w:r>
    </w:p>
    <w:p w14:paraId="62280441" w14:textId="77777777" w:rsidR="009C4E3B" w:rsidRPr="00577328" w:rsidRDefault="009C4E3B" w:rsidP="009D3D6B">
      <w:pPr>
        <w:spacing w:after="0" w:line="240" w:lineRule="auto"/>
        <w:ind w:left="567"/>
        <w:jc w:val="both"/>
        <w:rPr>
          <w:rFonts w:ascii="Calibri" w:eastAsia="Times New Roman" w:hAnsi="Calibri" w:cs="Times New Roman"/>
          <w:lang w:eastAsia="en-GB"/>
        </w:rPr>
      </w:pPr>
    </w:p>
    <w:p w14:paraId="3176DAC1" w14:textId="77777777" w:rsidR="00577328" w:rsidRPr="00577328" w:rsidRDefault="00577328" w:rsidP="009D3D6B">
      <w:pPr>
        <w:spacing w:after="0" w:line="240" w:lineRule="auto"/>
        <w:ind w:left="539"/>
        <w:jc w:val="both"/>
        <w:rPr>
          <w:rFonts w:ascii="Calibri" w:eastAsia="Times New Roman" w:hAnsi="Calibri" w:cs="Times New Roman"/>
          <w:lang w:eastAsia="en-GB"/>
        </w:rPr>
      </w:pPr>
      <w:r w:rsidRPr="00577328">
        <w:rPr>
          <w:rFonts w:ascii="Calibri" w:eastAsia="Times New Roman" w:hAnsi="Calibri" w:cs="Times New Roman"/>
          <w:lang w:eastAsia="en-GB"/>
        </w:rPr>
        <w:t xml:space="preserve">It is planned to review, update and where appropriate amend this document on a regular basis (at least every three years in accordance with the </w:t>
      </w:r>
      <w:r w:rsidRPr="00577328">
        <w:rPr>
          <w:rFonts w:ascii="Calibri" w:eastAsia="Times New Roman" w:hAnsi="Calibri" w:cs="Times New Roman"/>
          <w:i/>
          <w:lang w:eastAsia="en-GB"/>
        </w:rPr>
        <w:t xml:space="preserve">Code of Practice on the Management of Records </w:t>
      </w:r>
      <w:r w:rsidRPr="00577328">
        <w:rPr>
          <w:rFonts w:ascii="Calibri" w:eastAsia="Times New Roman" w:hAnsi="Calibri" w:cs="Times New Roman"/>
          <w:lang w:eastAsia="en-GB"/>
        </w:rPr>
        <w:t>issued by the Lord Chancellor).</w:t>
      </w:r>
    </w:p>
    <w:p w14:paraId="6F4C3430" w14:textId="77777777" w:rsidR="009C4E3B" w:rsidRDefault="009C4E3B" w:rsidP="009D3D6B">
      <w:pPr>
        <w:spacing w:after="0" w:line="240" w:lineRule="auto"/>
        <w:ind w:left="567"/>
        <w:jc w:val="both"/>
        <w:rPr>
          <w:rFonts w:ascii="Calibri" w:eastAsia="Times New Roman" w:hAnsi="Calibri" w:cs="Times New Roman"/>
          <w:b/>
          <w:lang w:eastAsia="en-GB"/>
        </w:rPr>
      </w:pPr>
    </w:p>
    <w:p w14:paraId="06C7DBF8" w14:textId="5253AAA3" w:rsidR="00577328" w:rsidRDefault="00577328" w:rsidP="009D3D6B">
      <w:pPr>
        <w:spacing w:after="0" w:line="240" w:lineRule="auto"/>
        <w:ind w:left="567"/>
        <w:jc w:val="both"/>
        <w:rPr>
          <w:rFonts w:ascii="Calibri" w:eastAsia="Times New Roman" w:hAnsi="Calibri" w:cs="Times New Roman"/>
          <w:b/>
          <w:lang w:eastAsia="en-GB"/>
        </w:rPr>
      </w:pPr>
      <w:r w:rsidRPr="00577328">
        <w:rPr>
          <w:rFonts w:ascii="Calibri" w:eastAsia="Times New Roman" w:hAnsi="Calibri" w:cs="Times New Roman"/>
          <w:b/>
          <w:lang w:eastAsia="en-GB"/>
        </w:rPr>
        <w:t>List of Documents</w:t>
      </w:r>
    </w:p>
    <w:p w14:paraId="6EC61EEE" w14:textId="77777777" w:rsidR="009C4E3B" w:rsidRPr="00577328" w:rsidRDefault="009C4E3B" w:rsidP="009D3D6B">
      <w:pPr>
        <w:spacing w:after="0" w:line="240" w:lineRule="auto"/>
        <w:ind w:left="567"/>
        <w:jc w:val="both"/>
        <w:rPr>
          <w:rFonts w:ascii="Calibri" w:eastAsia="Times New Roman" w:hAnsi="Calibri" w:cs="Times New Roman"/>
          <w:b/>
          <w:lang w:eastAsia="en-GB"/>
        </w:rPr>
      </w:pPr>
    </w:p>
    <w:p w14:paraId="1FB1AC7E" w14:textId="56CA9ACD" w:rsidR="00577328" w:rsidRDefault="00577328" w:rsidP="009D3D6B">
      <w:pPr>
        <w:pStyle w:val="ListParagraph"/>
        <w:spacing w:after="0" w:line="240" w:lineRule="auto"/>
        <w:ind w:left="540"/>
        <w:jc w:val="both"/>
        <w:rPr>
          <w:rFonts w:ascii="Calibri" w:eastAsia="Times New Roman" w:hAnsi="Calibri" w:cs="Times New Roman"/>
          <w:lang w:eastAsia="en-GB"/>
        </w:rPr>
      </w:pPr>
      <w:r w:rsidRPr="00577328">
        <w:rPr>
          <w:rFonts w:ascii="Calibri" w:eastAsia="Times New Roman" w:hAnsi="Calibri" w:cs="Times New Roman"/>
          <w:lang w:eastAsia="en-GB"/>
        </w:rPr>
        <w:t>The full list of the Parish Council’s documents and the procedures for retention or disposal can be found i</w:t>
      </w:r>
      <w:r w:rsidR="00601A90">
        <w:rPr>
          <w:rFonts w:ascii="Calibri" w:eastAsia="Times New Roman" w:hAnsi="Calibri" w:cs="Times New Roman"/>
          <w:lang w:eastAsia="en-GB"/>
        </w:rPr>
        <w:t xml:space="preserve">n Annex A to the </w:t>
      </w:r>
      <w:r w:rsidRPr="00577328">
        <w:rPr>
          <w:rFonts w:ascii="Calibri" w:eastAsia="Times New Roman" w:hAnsi="Calibri" w:cs="Times New Roman"/>
          <w:lang w:eastAsia="en-GB"/>
        </w:rPr>
        <w:t xml:space="preserve">Retention and Disposal </w:t>
      </w:r>
      <w:r w:rsidR="00601A90">
        <w:rPr>
          <w:rFonts w:ascii="Calibri" w:eastAsia="Times New Roman" w:hAnsi="Calibri" w:cs="Times New Roman"/>
          <w:lang w:eastAsia="en-GB"/>
        </w:rPr>
        <w:t>Policy</w:t>
      </w:r>
      <w:r w:rsidRPr="00577328">
        <w:rPr>
          <w:rFonts w:ascii="Calibri" w:eastAsia="Times New Roman" w:hAnsi="Calibri" w:cs="Times New Roman"/>
          <w:lang w:eastAsia="en-GB"/>
        </w:rPr>
        <w:t xml:space="preserve"> which is updated regularly in accordance with any changes to legal requirements</w:t>
      </w:r>
      <w:r w:rsidR="00491FB7">
        <w:rPr>
          <w:rFonts w:ascii="Calibri" w:eastAsia="Times New Roman" w:hAnsi="Calibri" w:cs="Times New Roman"/>
          <w:lang w:eastAsia="en-GB"/>
        </w:rPr>
        <w:t>.</w:t>
      </w:r>
    </w:p>
    <w:p w14:paraId="35A1909A" w14:textId="12352D87"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1D2055C2" w14:textId="7C86B26A"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56777C86" w14:textId="40F10FCC"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7AF7ED42" w14:textId="1455E940"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3EE201DC" w14:textId="7F6E24F1"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3F8C3174" w14:textId="00520B62"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668B52B7" w14:textId="09F12574"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03369562" w14:textId="600D7397" w:rsidR="00491FB7" w:rsidRDefault="00491FB7" w:rsidP="009D3D6B">
      <w:pPr>
        <w:pStyle w:val="ListParagraph"/>
        <w:spacing w:after="0" w:line="240" w:lineRule="auto"/>
        <w:ind w:left="540"/>
        <w:jc w:val="both"/>
        <w:rPr>
          <w:rFonts w:ascii="Calibri" w:eastAsia="Times New Roman" w:hAnsi="Calibri" w:cs="Times New Roman"/>
          <w:lang w:eastAsia="en-GB"/>
        </w:rPr>
      </w:pPr>
    </w:p>
    <w:p w14:paraId="7F186163" w14:textId="77777777" w:rsidR="00491FB7" w:rsidRPr="00577328" w:rsidRDefault="00491FB7" w:rsidP="009D3D6B">
      <w:pPr>
        <w:pStyle w:val="ListParagraph"/>
        <w:spacing w:after="0" w:line="240" w:lineRule="auto"/>
        <w:ind w:left="540"/>
        <w:jc w:val="both"/>
        <w:rPr>
          <w:rFonts w:ascii="Calibri" w:eastAsia="Times New Roman" w:hAnsi="Calibri" w:cs="Times New Roman"/>
          <w:lang w:eastAsia="en-GB"/>
        </w:rPr>
      </w:pPr>
    </w:p>
    <w:p w14:paraId="75F5FCD9" w14:textId="77777777" w:rsidR="00EE0C81" w:rsidRPr="00EE0C81" w:rsidRDefault="00EE0C81" w:rsidP="009D3D6B">
      <w:pPr>
        <w:spacing w:after="0" w:line="240" w:lineRule="auto"/>
        <w:jc w:val="both"/>
        <w:rPr>
          <w:rFonts w:ascii="Calibri" w:eastAsia="Times New Roman" w:hAnsi="Calibri" w:cs="Times New Roman"/>
          <w:lang w:eastAsia="en-GB"/>
        </w:rPr>
      </w:pPr>
    </w:p>
    <w:p w14:paraId="68A0EFB0" w14:textId="77777777" w:rsidR="00EE0C81" w:rsidRPr="00EE0C81" w:rsidRDefault="00EE0C81" w:rsidP="009D3D6B">
      <w:pPr>
        <w:spacing w:after="0" w:line="240" w:lineRule="auto"/>
        <w:jc w:val="both"/>
        <w:rPr>
          <w:rFonts w:ascii="Calibri" w:eastAsia="Times New Roman" w:hAnsi="Calibri" w:cs="Times New Roman"/>
          <w:lang w:eastAsia="en-GB"/>
        </w:rPr>
      </w:pPr>
    </w:p>
    <w:p w14:paraId="62C50218" w14:textId="77777777" w:rsidR="00EE0C81" w:rsidRPr="00577328" w:rsidRDefault="00EE0C81" w:rsidP="009D3D6B">
      <w:pPr>
        <w:spacing w:after="0" w:line="240" w:lineRule="auto"/>
        <w:jc w:val="both"/>
        <w:rPr>
          <w:b/>
          <w:bCs/>
        </w:rPr>
      </w:pPr>
    </w:p>
    <w:sectPr w:rsidR="00EE0C81" w:rsidRPr="0057732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92BA3" w14:textId="77777777" w:rsidR="0081654B" w:rsidRDefault="0081654B" w:rsidP="00217DED">
      <w:pPr>
        <w:spacing w:after="0" w:line="240" w:lineRule="auto"/>
      </w:pPr>
      <w:r>
        <w:separator/>
      </w:r>
    </w:p>
  </w:endnote>
  <w:endnote w:type="continuationSeparator" w:id="0">
    <w:p w14:paraId="77B2D4F3" w14:textId="77777777" w:rsidR="0081654B" w:rsidRDefault="0081654B" w:rsidP="00217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874603"/>
      <w:docPartObj>
        <w:docPartGallery w:val="Page Numbers (Bottom of Page)"/>
        <w:docPartUnique/>
      </w:docPartObj>
    </w:sdtPr>
    <w:sdtEndPr>
      <w:rPr>
        <w:noProof/>
      </w:rPr>
    </w:sdtEndPr>
    <w:sdtContent>
      <w:p w14:paraId="208B6EBC" w14:textId="1E9B2741" w:rsidR="00217DED" w:rsidRDefault="00217D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FAB631" w14:textId="77777777" w:rsidR="00217DED" w:rsidRDefault="00217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E6848" w14:textId="77777777" w:rsidR="0081654B" w:rsidRDefault="0081654B" w:rsidP="00217DED">
      <w:pPr>
        <w:spacing w:after="0" w:line="240" w:lineRule="auto"/>
      </w:pPr>
      <w:r>
        <w:separator/>
      </w:r>
    </w:p>
  </w:footnote>
  <w:footnote w:type="continuationSeparator" w:id="0">
    <w:p w14:paraId="0598FE13" w14:textId="77777777" w:rsidR="0081654B" w:rsidRDefault="0081654B" w:rsidP="00217D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DFFA3" w14:textId="4ED359A3" w:rsidR="00217DED" w:rsidRDefault="00217DED" w:rsidP="00217DED">
    <w:pPr>
      <w:pStyle w:val="Header"/>
      <w:jc w:val="right"/>
    </w:pPr>
    <w:r w:rsidRPr="00DC129B">
      <w:rPr>
        <w:b/>
        <w:bCs/>
        <w:noProof/>
        <w:sz w:val="36"/>
        <w:szCs w:val="36"/>
      </w:rPr>
      <w:drawing>
        <wp:inline distT="0" distB="0" distL="0" distR="0" wp14:anchorId="1D229337" wp14:editId="4AB99987">
          <wp:extent cx="932990" cy="701630"/>
          <wp:effectExtent l="0" t="0" r="635"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81806" cy="73834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17FE9"/>
    <w:multiLevelType w:val="hybridMultilevel"/>
    <w:tmpl w:val="9F4C8FE4"/>
    <w:lvl w:ilvl="0" w:tplc="E5AECF6C">
      <w:start w:val="1"/>
      <w:numFmt w:val="bullet"/>
      <w:lvlText w:val=""/>
      <w:lvlJc w:val="left"/>
      <w:pPr>
        <w:tabs>
          <w:tab w:val="num" w:pos="283"/>
        </w:tabs>
        <w:ind w:left="567" w:firstLine="76"/>
      </w:pPr>
      <w:rPr>
        <w:rFonts w:ascii="Symbol" w:hAnsi="Symbol" w:hint="default"/>
      </w:rPr>
    </w:lvl>
    <w:lvl w:ilvl="1" w:tplc="08090003" w:tentative="1">
      <w:start w:val="1"/>
      <w:numFmt w:val="bullet"/>
      <w:lvlText w:val="o"/>
      <w:lvlJc w:val="left"/>
      <w:pPr>
        <w:tabs>
          <w:tab w:val="num" w:pos="1723"/>
        </w:tabs>
        <w:ind w:left="1723" w:hanging="360"/>
      </w:pPr>
      <w:rPr>
        <w:rFonts w:ascii="Courier New" w:hAnsi="Courier New" w:cs="Courier New" w:hint="default"/>
      </w:rPr>
    </w:lvl>
    <w:lvl w:ilvl="2" w:tplc="08090005" w:tentative="1">
      <w:start w:val="1"/>
      <w:numFmt w:val="bullet"/>
      <w:lvlText w:val=""/>
      <w:lvlJc w:val="left"/>
      <w:pPr>
        <w:tabs>
          <w:tab w:val="num" w:pos="2443"/>
        </w:tabs>
        <w:ind w:left="2443" w:hanging="360"/>
      </w:pPr>
      <w:rPr>
        <w:rFonts w:ascii="Wingdings" w:hAnsi="Wingdings" w:hint="default"/>
      </w:rPr>
    </w:lvl>
    <w:lvl w:ilvl="3" w:tplc="08090001" w:tentative="1">
      <w:start w:val="1"/>
      <w:numFmt w:val="bullet"/>
      <w:lvlText w:val=""/>
      <w:lvlJc w:val="left"/>
      <w:pPr>
        <w:tabs>
          <w:tab w:val="num" w:pos="3163"/>
        </w:tabs>
        <w:ind w:left="3163" w:hanging="360"/>
      </w:pPr>
      <w:rPr>
        <w:rFonts w:ascii="Symbol" w:hAnsi="Symbol" w:hint="default"/>
      </w:rPr>
    </w:lvl>
    <w:lvl w:ilvl="4" w:tplc="08090003" w:tentative="1">
      <w:start w:val="1"/>
      <w:numFmt w:val="bullet"/>
      <w:lvlText w:val="o"/>
      <w:lvlJc w:val="left"/>
      <w:pPr>
        <w:tabs>
          <w:tab w:val="num" w:pos="3883"/>
        </w:tabs>
        <w:ind w:left="3883" w:hanging="360"/>
      </w:pPr>
      <w:rPr>
        <w:rFonts w:ascii="Courier New" w:hAnsi="Courier New" w:cs="Courier New" w:hint="default"/>
      </w:rPr>
    </w:lvl>
    <w:lvl w:ilvl="5" w:tplc="08090005" w:tentative="1">
      <w:start w:val="1"/>
      <w:numFmt w:val="bullet"/>
      <w:lvlText w:val=""/>
      <w:lvlJc w:val="left"/>
      <w:pPr>
        <w:tabs>
          <w:tab w:val="num" w:pos="4603"/>
        </w:tabs>
        <w:ind w:left="4603" w:hanging="360"/>
      </w:pPr>
      <w:rPr>
        <w:rFonts w:ascii="Wingdings" w:hAnsi="Wingdings" w:hint="default"/>
      </w:rPr>
    </w:lvl>
    <w:lvl w:ilvl="6" w:tplc="08090001" w:tentative="1">
      <w:start w:val="1"/>
      <w:numFmt w:val="bullet"/>
      <w:lvlText w:val=""/>
      <w:lvlJc w:val="left"/>
      <w:pPr>
        <w:tabs>
          <w:tab w:val="num" w:pos="5323"/>
        </w:tabs>
        <w:ind w:left="5323" w:hanging="360"/>
      </w:pPr>
      <w:rPr>
        <w:rFonts w:ascii="Symbol" w:hAnsi="Symbol" w:hint="default"/>
      </w:rPr>
    </w:lvl>
    <w:lvl w:ilvl="7" w:tplc="08090003" w:tentative="1">
      <w:start w:val="1"/>
      <w:numFmt w:val="bullet"/>
      <w:lvlText w:val="o"/>
      <w:lvlJc w:val="left"/>
      <w:pPr>
        <w:tabs>
          <w:tab w:val="num" w:pos="6043"/>
        </w:tabs>
        <w:ind w:left="6043" w:hanging="360"/>
      </w:pPr>
      <w:rPr>
        <w:rFonts w:ascii="Courier New" w:hAnsi="Courier New" w:cs="Courier New" w:hint="default"/>
      </w:rPr>
    </w:lvl>
    <w:lvl w:ilvl="8" w:tplc="08090005" w:tentative="1">
      <w:start w:val="1"/>
      <w:numFmt w:val="bullet"/>
      <w:lvlText w:val=""/>
      <w:lvlJc w:val="left"/>
      <w:pPr>
        <w:tabs>
          <w:tab w:val="num" w:pos="6763"/>
        </w:tabs>
        <w:ind w:left="6763" w:hanging="360"/>
      </w:pPr>
      <w:rPr>
        <w:rFonts w:ascii="Wingdings" w:hAnsi="Wingdings" w:hint="default"/>
      </w:rPr>
    </w:lvl>
  </w:abstractNum>
  <w:abstractNum w:abstractNumId="1" w15:restartNumberingAfterBreak="0">
    <w:nsid w:val="06505A76"/>
    <w:multiLevelType w:val="hybridMultilevel"/>
    <w:tmpl w:val="CE5A1338"/>
    <w:lvl w:ilvl="0" w:tplc="319A673C">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2E3088"/>
    <w:multiLevelType w:val="hybridMultilevel"/>
    <w:tmpl w:val="227EB3F6"/>
    <w:lvl w:ilvl="0" w:tplc="0ACA33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7877ABC"/>
    <w:multiLevelType w:val="hybridMultilevel"/>
    <w:tmpl w:val="84AE7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B90440"/>
    <w:multiLevelType w:val="hybridMultilevel"/>
    <w:tmpl w:val="5C349C1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5" w15:restartNumberingAfterBreak="0">
    <w:nsid w:val="1E4208AA"/>
    <w:multiLevelType w:val="hybridMultilevel"/>
    <w:tmpl w:val="9F06173A"/>
    <w:lvl w:ilvl="0" w:tplc="1520B8B6">
      <w:start w:val="1"/>
      <w:numFmt w:val="bullet"/>
      <w:lvlText w:val=""/>
      <w:lvlJc w:val="left"/>
      <w:pPr>
        <w:ind w:left="900" w:hanging="360"/>
      </w:pPr>
      <w:rPr>
        <w:rFonts w:ascii="Symbol" w:hAnsi="Symbol" w:hint="default"/>
      </w:rPr>
    </w:lvl>
    <w:lvl w:ilvl="1" w:tplc="08090003">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6" w15:restartNumberingAfterBreak="0">
    <w:nsid w:val="22D02B93"/>
    <w:multiLevelType w:val="hybridMultilevel"/>
    <w:tmpl w:val="AF2A5584"/>
    <w:lvl w:ilvl="0" w:tplc="08090001">
      <w:start w:val="1"/>
      <w:numFmt w:val="bullet"/>
      <w:lvlText w:val=""/>
      <w:lvlJc w:val="left"/>
      <w:pPr>
        <w:ind w:left="899" w:hanging="360"/>
      </w:pPr>
      <w:rPr>
        <w:rFonts w:ascii="Symbol" w:hAnsi="Symbol" w:hint="default"/>
      </w:rPr>
    </w:lvl>
    <w:lvl w:ilvl="1" w:tplc="08090003" w:tentative="1">
      <w:start w:val="1"/>
      <w:numFmt w:val="bullet"/>
      <w:lvlText w:val="o"/>
      <w:lvlJc w:val="left"/>
      <w:pPr>
        <w:ind w:left="1619" w:hanging="360"/>
      </w:pPr>
      <w:rPr>
        <w:rFonts w:ascii="Courier New" w:hAnsi="Courier New" w:cs="Courier New" w:hint="default"/>
      </w:rPr>
    </w:lvl>
    <w:lvl w:ilvl="2" w:tplc="08090005" w:tentative="1">
      <w:start w:val="1"/>
      <w:numFmt w:val="bullet"/>
      <w:lvlText w:val=""/>
      <w:lvlJc w:val="left"/>
      <w:pPr>
        <w:ind w:left="2339" w:hanging="360"/>
      </w:pPr>
      <w:rPr>
        <w:rFonts w:ascii="Wingdings" w:hAnsi="Wingdings" w:hint="default"/>
      </w:rPr>
    </w:lvl>
    <w:lvl w:ilvl="3" w:tplc="08090001" w:tentative="1">
      <w:start w:val="1"/>
      <w:numFmt w:val="bullet"/>
      <w:lvlText w:val=""/>
      <w:lvlJc w:val="left"/>
      <w:pPr>
        <w:ind w:left="3059" w:hanging="360"/>
      </w:pPr>
      <w:rPr>
        <w:rFonts w:ascii="Symbol" w:hAnsi="Symbol" w:hint="default"/>
      </w:rPr>
    </w:lvl>
    <w:lvl w:ilvl="4" w:tplc="08090003" w:tentative="1">
      <w:start w:val="1"/>
      <w:numFmt w:val="bullet"/>
      <w:lvlText w:val="o"/>
      <w:lvlJc w:val="left"/>
      <w:pPr>
        <w:ind w:left="3779" w:hanging="360"/>
      </w:pPr>
      <w:rPr>
        <w:rFonts w:ascii="Courier New" w:hAnsi="Courier New" w:cs="Courier New" w:hint="default"/>
      </w:rPr>
    </w:lvl>
    <w:lvl w:ilvl="5" w:tplc="08090005" w:tentative="1">
      <w:start w:val="1"/>
      <w:numFmt w:val="bullet"/>
      <w:lvlText w:val=""/>
      <w:lvlJc w:val="left"/>
      <w:pPr>
        <w:ind w:left="4499" w:hanging="360"/>
      </w:pPr>
      <w:rPr>
        <w:rFonts w:ascii="Wingdings" w:hAnsi="Wingdings" w:hint="default"/>
      </w:rPr>
    </w:lvl>
    <w:lvl w:ilvl="6" w:tplc="08090001" w:tentative="1">
      <w:start w:val="1"/>
      <w:numFmt w:val="bullet"/>
      <w:lvlText w:val=""/>
      <w:lvlJc w:val="left"/>
      <w:pPr>
        <w:ind w:left="5219" w:hanging="360"/>
      </w:pPr>
      <w:rPr>
        <w:rFonts w:ascii="Symbol" w:hAnsi="Symbol" w:hint="default"/>
      </w:rPr>
    </w:lvl>
    <w:lvl w:ilvl="7" w:tplc="08090003" w:tentative="1">
      <w:start w:val="1"/>
      <w:numFmt w:val="bullet"/>
      <w:lvlText w:val="o"/>
      <w:lvlJc w:val="left"/>
      <w:pPr>
        <w:ind w:left="5939" w:hanging="360"/>
      </w:pPr>
      <w:rPr>
        <w:rFonts w:ascii="Courier New" w:hAnsi="Courier New" w:cs="Courier New" w:hint="default"/>
      </w:rPr>
    </w:lvl>
    <w:lvl w:ilvl="8" w:tplc="08090005" w:tentative="1">
      <w:start w:val="1"/>
      <w:numFmt w:val="bullet"/>
      <w:lvlText w:val=""/>
      <w:lvlJc w:val="left"/>
      <w:pPr>
        <w:ind w:left="6659" w:hanging="360"/>
      </w:pPr>
      <w:rPr>
        <w:rFonts w:ascii="Wingdings" w:hAnsi="Wingdings" w:hint="default"/>
      </w:rPr>
    </w:lvl>
  </w:abstractNum>
  <w:abstractNum w:abstractNumId="7" w15:restartNumberingAfterBreak="0">
    <w:nsid w:val="26BD5405"/>
    <w:multiLevelType w:val="hybridMultilevel"/>
    <w:tmpl w:val="B7E0C16E"/>
    <w:lvl w:ilvl="0" w:tplc="5B0AFA80">
      <w:start w:val="1"/>
      <w:numFmt w:val="bullet"/>
      <w:lvlText w:val=""/>
      <w:lvlJc w:val="left"/>
      <w:pPr>
        <w:ind w:left="900" w:hanging="360"/>
      </w:pPr>
      <w:rPr>
        <w:rFonts w:ascii="Symbol" w:hAnsi="Symbol" w:hint="default"/>
      </w:rPr>
    </w:lvl>
    <w:lvl w:ilvl="1" w:tplc="08090003">
      <w:start w:val="1"/>
      <w:numFmt w:val="bullet"/>
      <w:lvlText w:val="o"/>
      <w:lvlJc w:val="left"/>
      <w:pPr>
        <w:ind w:left="1620" w:hanging="360"/>
      </w:pPr>
      <w:rPr>
        <w:rFonts w:ascii="Courier New" w:hAnsi="Courier New" w:cs="Courier New" w:hint="default"/>
      </w:rPr>
    </w:lvl>
    <w:lvl w:ilvl="2" w:tplc="08090005">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8" w15:restartNumberingAfterBreak="0">
    <w:nsid w:val="28E4734B"/>
    <w:multiLevelType w:val="hybridMultilevel"/>
    <w:tmpl w:val="8BC22AD6"/>
    <w:lvl w:ilvl="0" w:tplc="2F52CC00">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9" w15:restartNumberingAfterBreak="0">
    <w:nsid w:val="36A763C0"/>
    <w:multiLevelType w:val="multilevel"/>
    <w:tmpl w:val="EC04000A"/>
    <w:lvl w:ilvl="0">
      <w:start w:val="1"/>
      <w:numFmt w:val="decimal"/>
      <w:lvlText w:val="%1."/>
      <w:lvlJc w:val="left"/>
      <w:pPr>
        <w:ind w:left="567" w:hanging="567"/>
      </w:pPr>
      <w:rPr>
        <w:rFonts w:hint="default"/>
        <w:b/>
        <w:sz w:val="28"/>
        <w:szCs w:val="28"/>
      </w:rPr>
    </w:lvl>
    <w:lvl w:ilvl="1">
      <w:start w:val="1"/>
      <w:numFmt w:val="decimal"/>
      <w:isLgl/>
      <w:lvlText w:val="%1.%2"/>
      <w:lvlJc w:val="left"/>
      <w:pPr>
        <w:ind w:left="540" w:hanging="540"/>
      </w:pPr>
      <w:rPr>
        <w:rFonts w:hint="default"/>
        <w:b w:val="0"/>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3F2A72E9"/>
    <w:multiLevelType w:val="hybridMultilevel"/>
    <w:tmpl w:val="C2FCE0C8"/>
    <w:lvl w:ilvl="0" w:tplc="2F52CC00">
      <w:start w:val="1"/>
      <w:numFmt w:val="bullet"/>
      <w:lvlText w:val=""/>
      <w:lvlJc w:val="left"/>
      <w:pPr>
        <w:tabs>
          <w:tab w:val="num" w:pos="900"/>
        </w:tabs>
        <w:ind w:left="900" w:hanging="360"/>
      </w:pPr>
      <w:rPr>
        <w:rFonts w:ascii="Symbol" w:hAnsi="Symbol" w:hint="default"/>
      </w:rPr>
    </w:lvl>
    <w:lvl w:ilvl="1" w:tplc="08090003">
      <w:start w:val="1"/>
      <w:numFmt w:val="bullet"/>
      <w:lvlText w:val="o"/>
      <w:lvlJc w:val="left"/>
      <w:pPr>
        <w:tabs>
          <w:tab w:val="num" w:pos="1620"/>
        </w:tabs>
        <w:ind w:left="1620" w:hanging="360"/>
      </w:pPr>
      <w:rPr>
        <w:rFonts w:ascii="Courier New" w:hAnsi="Courier New" w:cs="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cs="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cs="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11" w15:restartNumberingAfterBreak="0">
    <w:nsid w:val="45354F15"/>
    <w:multiLevelType w:val="multilevel"/>
    <w:tmpl w:val="8A30DA72"/>
    <w:lvl w:ilvl="0">
      <w:start w:val="1"/>
      <w:numFmt w:val="decimal"/>
      <w:pStyle w:val="Heading1111"/>
      <w:lvlText w:val="%1."/>
      <w:lvlJc w:val="left"/>
      <w:pPr>
        <w:tabs>
          <w:tab w:val="num" w:pos="567"/>
        </w:tabs>
        <w:ind w:left="567" w:hanging="567"/>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670683E"/>
    <w:multiLevelType w:val="hybridMultilevel"/>
    <w:tmpl w:val="A712D29C"/>
    <w:lvl w:ilvl="0" w:tplc="5B0AFA80">
      <w:start w:val="1"/>
      <w:numFmt w:val="bullet"/>
      <w:lvlText w:val=""/>
      <w:lvlJc w:val="left"/>
      <w:pPr>
        <w:ind w:left="90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8B404A"/>
    <w:multiLevelType w:val="hybridMultilevel"/>
    <w:tmpl w:val="33BAD4DC"/>
    <w:lvl w:ilvl="0" w:tplc="08090001">
      <w:start w:val="1"/>
      <w:numFmt w:val="bullet"/>
      <w:lvlText w:val=""/>
      <w:lvlJc w:val="left"/>
      <w:pPr>
        <w:ind w:left="1805" w:hanging="360"/>
      </w:pPr>
      <w:rPr>
        <w:rFonts w:ascii="Symbol" w:hAnsi="Symbol" w:hint="default"/>
      </w:rPr>
    </w:lvl>
    <w:lvl w:ilvl="1" w:tplc="08090003">
      <w:start w:val="1"/>
      <w:numFmt w:val="bullet"/>
      <w:lvlText w:val="o"/>
      <w:lvlJc w:val="left"/>
      <w:pPr>
        <w:ind w:left="2525" w:hanging="360"/>
      </w:pPr>
      <w:rPr>
        <w:rFonts w:ascii="Courier New" w:hAnsi="Courier New" w:cs="Courier New" w:hint="default"/>
      </w:rPr>
    </w:lvl>
    <w:lvl w:ilvl="2" w:tplc="08090005" w:tentative="1">
      <w:start w:val="1"/>
      <w:numFmt w:val="bullet"/>
      <w:lvlText w:val=""/>
      <w:lvlJc w:val="left"/>
      <w:pPr>
        <w:ind w:left="3245" w:hanging="360"/>
      </w:pPr>
      <w:rPr>
        <w:rFonts w:ascii="Wingdings" w:hAnsi="Wingdings" w:hint="default"/>
      </w:rPr>
    </w:lvl>
    <w:lvl w:ilvl="3" w:tplc="08090001" w:tentative="1">
      <w:start w:val="1"/>
      <w:numFmt w:val="bullet"/>
      <w:lvlText w:val=""/>
      <w:lvlJc w:val="left"/>
      <w:pPr>
        <w:ind w:left="3965" w:hanging="360"/>
      </w:pPr>
      <w:rPr>
        <w:rFonts w:ascii="Symbol" w:hAnsi="Symbol" w:hint="default"/>
      </w:rPr>
    </w:lvl>
    <w:lvl w:ilvl="4" w:tplc="08090003" w:tentative="1">
      <w:start w:val="1"/>
      <w:numFmt w:val="bullet"/>
      <w:lvlText w:val="o"/>
      <w:lvlJc w:val="left"/>
      <w:pPr>
        <w:ind w:left="4685" w:hanging="360"/>
      </w:pPr>
      <w:rPr>
        <w:rFonts w:ascii="Courier New" w:hAnsi="Courier New" w:cs="Courier New" w:hint="default"/>
      </w:rPr>
    </w:lvl>
    <w:lvl w:ilvl="5" w:tplc="08090005" w:tentative="1">
      <w:start w:val="1"/>
      <w:numFmt w:val="bullet"/>
      <w:lvlText w:val=""/>
      <w:lvlJc w:val="left"/>
      <w:pPr>
        <w:ind w:left="5405" w:hanging="360"/>
      </w:pPr>
      <w:rPr>
        <w:rFonts w:ascii="Wingdings" w:hAnsi="Wingdings" w:hint="default"/>
      </w:rPr>
    </w:lvl>
    <w:lvl w:ilvl="6" w:tplc="08090001" w:tentative="1">
      <w:start w:val="1"/>
      <w:numFmt w:val="bullet"/>
      <w:lvlText w:val=""/>
      <w:lvlJc w:val="left"/>
      <w:pPr>
        <w:ind w:left="6125" w:hanging="360"/>
      </w:pPr>
      <w:rPr>
        <w:rFonts w:ascii="Symbol" w:hAnsi="Symbol" w:hint="default"/>
      </w:rPr>
    </w:lvl>
    <w:lvl w:ilvl="7" w:tplc="08090003" w:tentative="1">
      <w:start w:val="1"/>
      <w:numFmt w:val="bullet"/>
      <w:lvlText w:val="o"/>
      <w:lvlJc w:val="left"/>
      <w:pPr>
        <w:ind w:left="6845" w:hanging="360"/>
      </w:pPr>
      <w:rPr>
        <w:rFonts w:ascii="Courier New" w:hAnsi="Courier New" w:cs="Courier New" w:hint="default"/>
      </w:rPr>
    </w:lvl>
    <w:lvl w:ilvl="8" w:tplc="08090005" w:tentative="1">
      <w:start w:val="1"/>
      <w:numFmt w:val="bullet"/>
      <w:lvlText w:val=""/>
      <w:lvlJc w:val="left"/>
      <w:pPr>
        <w:ind w:left="7565" w:hanging="360"/>
      </w:pPr>
      <w:rPr>
        <w:rFonts w:ascii="Wingdings" w:hAnsi="Wingdings" w:hint="default"/>
      </w:rPr>
    </w:lvl>
  </w:abstractNum>
  <w:abstractNum w:abstractNumId="14" w15:restartNumberingAfterBreak="0">
    <w:nsid w:val="50C31E9F"/>
    <w:multiLevelType w:val="hybridMultilevel"/>
    <w:tmpl w:val="C2F0E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3066E6"/>
    <w:multiLevelType w:val="hybridMultilevel"/>
    <w:tmpl w:val="90A46FD0"/>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6" w15:restartNumberingAfterBreak="0">
    <w:nsid w:val="5B63307A"/>
    <w:multiLevelType w:val="hybridMultilevel"/>
    <w:tmpl w:val="04384CC0"/>
    <w:lvl w:ilvl="0" w:tplc="5B0AFA80">
      <w:start w:val="1"/>
      <w:numFmt w:val="bullet"/>
      <w:lvlText w:val=""/>
      <w:lvlJc w:val="left"/>
      <w:pPr>
        <w:ind w:left="90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742CEA"/>
    <w:multiLevelType w:val="multilevel"/>
    <w:tmpl w:val="9DA652AC"/>
    <w:lvl w:ilvl="0">
      <w:start w:val="1"/>
      <w:numFmt w:val="decimal"/>
      <w:lvlText w:val="%1."/>
      <w:lvlJc w:val="left"/>
      <w:pPr>
        <w:ind w:left="567" w:hanging="567"/>
      </w:pPr>
      <w:rPr>
        <w:rFonts w:hint="default"/>
        <w:b/>
        <w:sz w:val="28"/>
        <w:szCs w:val="28"/>
      </w:rPr>
    </w:lvl>
    <w:lvl w:ilvl="1">
      <w:start w:val="1"/>
      <w:numFmt w:val="decimal"/>
      <w:isLgl/>
      <w:lvlText w:val="%1.%2"/>
      <w:lvlJc w:val="left"/>
      <w:pPr>
        <w:ind w:left="540" w:hanging="540"/>
      </w:pPr>
      <w:rPr>
        <w:rFonts w:hint="default"/>
        <w:b w:val="0"/>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5C904326"/>
    <w:multiLevelType w:val="multilevel"/>
    <w:tmpl w:val="58A644F6"/>
    <w:lvl w:ilvl="0">
      <w:start w:val="1"/>
      <w:numFmt w:val="decimal"/>
      <w:lvlText w:val="%1."/>
      <w:lvlJc w:val="left"/>
      <w:pPr>
        <w:ind w:left="567" w:hanging="567"/>
      </w:pPr>
      <w:rPr>
        <w:rFonts w:hint="default"/>
        <w:b/>
        <w:sz w:val="28"/>
        <w:szCs w:val="28"/>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9" w15:restartNumberingAfterBreak="0">
    <w:nsid w:val="5C932FDB"/>
    <w:multiLevelType w:val="hybridMultilevel"/>
    <w:tmpl w:val="4E20B5D6"/>
    <w:lvl w:ilvl="0" w:tplc="5B0AFA80">
      <w:start w:val="1"/>
      <w:numFmt w:val="bullet"/>
      <w:lvlText w:val=""/>
      <w:lvlJc w:val="left"/>
      <w:pPr>
        <w:ind w:left="1080" w:hanging="360"/>
      </w:pPr>
      <w:rPr>
        <w:rFonts w:ascii="Symbol" w:hAnsi="Symbol" w:hint="default"/>
      </w:rPr>
    </w:lvl>
    <w:lvl w:ilvl="1" w:tplc="08090003">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0" w15:restartNumberingAfterBreak="0">
    <w:nsid w:val="746939D8"/>
    <w:multiLevelType w:val="hybridMultilevel"/>
    <w:tmpl w:val="A36AC3FC"/>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1" w15:restartNumberingAfterBreak="0">
    <w:nsid w:val="776359D0"/>
    <w:multiLevelType w:val="hybridMultilevel"/>
    <w:tmpl w:val="44E2E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1661F9"/>
    <w:multiLevelType w:val="hybridMultilevel"/>
    <w:tmpl w:val="99E4443C"/>
    <w:lvl w:ilvl="0" w:tplc="08090001">
      <w:start w:val="1"/>
      <w:numFmt w:val="bullet"/>
      <w:lvlText w:val=""/>
      <w:lvlJc w:val="left"/>
      <w:pPr>
        <w:ind w:left="1616" w:hanging="360"/>
      </w:pPr>
      <w:rPr>
        <w:rFonts w:ascii="Symbol" w:hAnsi="Symbol" w:hint="default"/>
      </w:rPr>
    </w:lvl>
    <w:lvl w:ilvl="1" w:tplc="08090003" w:tentative="1">
      <w:start w:val="1"/>
      <w:numFmt w:val="bullet"/>
      <w:lvlText w:val="o"/>
      <w:lvlJc w:val="left"/>
      <w:pPr>
        <w:ind w:left="2336" w:hanging="360"/>
      </w:pPr>
      <w:rPr>
        <w:rFonts w:ascii="Courier New" w:hAnsi="Courier New" w:cs="Courier New" w:hint="default"/>
      </w:rPr>
    </w:lvl>
    <w:lvl w:ilvl="2" w:tplc="08090005" w:tentative="1">
      <w:start w:val="1"/>
      <w:numFmt w:val="bullet"/>
      <w:lvlText w:val=""/>
      <w:lvlJc w:val="left"/>
      <w:pPr>
        <w:ind w:left="3056" w:hanging="360"/>
      </w:pPr>
      <w:rPr>
        <w:rFonts w:ascii="Wingdings" w:hAnsi="Wingdings" w:hint="default"/>
      </w:rPr>
    </w:lvl>
    <w:lvl w:ilvl="3" w:tplc="08090001" w:tentative="1">
      <w:start w:val="1"/>
      <w:numFmt w:val="bullet"/>
      <w:lvlText w:val=""/>
      <w:lvlJc w:val="left"/>
      <w:pPr>
        <w:ind w:left="3776" w:hanging="360"/>
      </w:pPr>
      <w:rPr>
        <w:rFonts w:ascii="Symbol" w:hAnsi="Symbol" w:hint="default"/>
      </w:rPr>
    </w:lvl>
    <w:lvl w:ilvl="4" w:tplc="08090003" w:tentative="1">
      <w:start w:val="1"/>
      <w:numFmt w:val="bullet"/>
      <w:lvlText w:val="o"/>
      <w:lvlJc w:val="left"/>
      <w:pPr>
        <w:ind w:left="4496" w:hanging="360"/>
      </w:pPr>
      <w:rPr>
        <w:rFonts w:ascii="Courier New" w:hAnsi="Courier New" w:cs="Courier New" w:hint="default"/>
      </w:rPr>
    </w:lvl>
    <w:lvl w:ilvl="5" w:tplc="08090005" w:tentative="1">
      <w:start w:val="1"/>
      <w:numFmt w:val="bullet"/>
      <w:lvlText w:val=""/>
      <w:lvlJc w:val="left"/>
      <w:pPr>
        <w:ind w:left="5216" w:hanging="360"/>
      </w:pPr>
      <w:rPr>
        <w:rFonts w:ascii="Wingdings" w:hAnsi="Wingdings" w:hint="default"/>
      </w:rPr>
    </w:lvl>
    <w:lvl w:ilvl="6" w:tplc="08090001" w:tentative="1">
      <w:start w:val="1"/>
      <w:numFmt w:val="bullet"/>
      <w:lvlText w:val=""/>
      <w:lvlJc w:val="left"/>
      <w:pPr>
        <w:ind w:left="5936" w:hanging="360"/>
      </w:pPr>
      <w:rPr>
        <w:rFonts w:ascii="Symbol" w:hAnsi="Symbol" w:hint="default"/>
      </w:rPr>
    </w:lvl>
    <w:lvl w:ilvl="7" w:tplc="08090003" w:tentative="1">
      <w:start w:val="1"/>
      <w:numFmt w:val="bullet"/>
      <w:lvlText w:val="o"/>
      <w:lvlJc w:val="left"/>
      <w:pPr>
        <w:ind w:left="6656" w:hanging="360"/>
      </w:pPr>
      <w:rPr>
        <w:rFonts w:ascii="Courier New" w:hAnsi="Courier New" w:cs="Courier New" w:hint="default"/>
      </w:rPr>
    </w:lvl>
    <w:lvl w:ilvl="8" w:tplc="08090005" w:tentative="1">
      <w:start w:val="1"/>
      <w:numFmt w:val="bullet"/>
      <w:lvlText w:val=""/>
      <w:lvlJc w:val="left"/>
      <w:pPr>
        <w:ind w:left="7376" w:hanging="360"/>
      </w:pPr>
      <w:rPr>
        <w:rFonts w:ascii="Wingdings" w:hAnsi="Wingdings" w:hint="default"/>
      </w:rPr>
    </w:lvl>
  </w:abstractNum>
  <w:abstractNum w:abstractNumId="23" w15:restartNumberingAfterBreak="0">
    <w:nsid w:val="7C6F088C"/>
    <w:multiLevelType w:val="multilevel"/>
    <w:tmpl w:val="58A644F6"/>
    <w:lvl w:ilvl="0">
      <w:start w:val="1"/>
      <w:numFmt w:val="decimal"/>
      <w:lvlText w:val="%1."/>
      <w:lvlJc w:val="left"/>
      <w:pPr>
        <w:ind w:left="567" w:hanging="567"/>
      </w:pPr>
      <w:rPr>
        <w:rFonts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215462975">
    <w:abstractNumId w:val="11"/>
  </w:num>
  <w:num w:numId="2" w16cid:durableId="692879055">
    <w:abstractNumId w:val="4"/>
  </w:num>
  <w:num w:numId="3" w16cid:durableId="1770392730">
    <w:abstractNumId w:val="14"/>
  </w:num>
  <w:num w:numId="4" w16cid:durableId="68618762">
    <w:abstractNumId w:val="21"/>
  </w:num>
  <w:num w:numId="5" w16cid:durableId="1408108625">
    <w:abstractNumId w:val="18"/>
  </w:num>
  <w:num w:numId="6" w16cid:durableId="1395160600">
    <w:abstractNumId w:val="23"/>
  </w:num>
  <w:num w:numId="7" w16cid:durableId="867254629">
    <w:abstractNumId w:val="10"/>
  </w:num>
  <w:num w:numId="8" w16cid:durableId="1577402698">
    <w:abstractNumId w:val="0"/>
  </w:num>
  <w:num w:numId="9" w16cid:durableId="1720978233">
    <w:abstractNumId w:val="5"/>
  </w:num>
  <w:num w:numId="10" w16cid:durableId="1166827105">
    <w:abstractNumId w:val="17"/>
  </w:num>
  <w:num w:numId="11" w16cid:durableId="1632705821">
    <w:abstractNumId w:val="1"/>
  </w:num>
  <w:num w:numId="12" w16cid:durableId="96760419">
    <w:abstractNumId w:val="7"/>
  </w:num>
  <w:num w:numId="13" w16cid:durableId="1421096334">
    <w:abstractNumId w:val="15"/>
  </w:num>
  <w:num w:numId="14" w16cid:durableId="79496455">
    <w:abstractNumId w:val="16"/>
  </w:num>
  <w:num w:numId="15" w16cid:durableId="183060122">
    <w:abstractNumId w:val="12"/>
  </w:num>
  <w:num w:numId="16" w16cid:durableId="467018939">
    <w:abstractNumId w:val="19"/>
  </w:num>
  <w:num w:numId="17" w16cid:durableId="663360546">
    <w:abstractNumId w:val="13"/>
  </w:num>
  <w:num w:numId="18" w16cid:durableId="1537348473">
    <w:abstractNumId w:val="2"/>
  </w:num>
  <w:num w:numId="19" w16cid:durableId="1493762731">
    <w:abstractNumId w:val="20"/>
  </w:num>
  <w:num w:numId="20" w16cid:durableId="1448768524">
    <w:abstractNumId w:val="9"/>
  </w:num>
  <w:num w:numId="21" w16cid:durableId="365519920">
    <w:abstractNumId w:val="8"/>
  </w:num>
  <w:num w:numId="22" w16cid:durableId="1414929943">
    <w:abstractNumId w:val="6"/>
  </w:num>
  <w:num w:numId="23" w16cid:durableId="2083678360">
    <w:abstractNumId w:val="3"/>
  </w:num>
  <w:num w:numId="24" w16cid:durableId="197004370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D4D"/>
    <w:rsid w:val="001F1010"/>
    <w:rsid w:val="00210233"/>
    <w:rsid w:val="00217DED"/>
    <w:rsid w:val="003165AF"/>
    <w:rsid w:val="003B54D6"/>
    <w:rsid w:val="003E65BD"/>
    <w:rsid w:val="00491FB7"/>
    <w:rsid w:val="004C294D"/>
    <w:rsid w:val="004D67E5"/>
    <w:rsid w:val="00577328"/>
    <w:rsid w:val="00580066"/>
    <w:rsid w:val="005C7576"/>
    <w:rsid w:val="00601A90"/>
    <w:rsid w:val="006C3D4D"/>
    <w:rsid w:val="006F08CB"/>
    <w:rsid w:val="007F3CE0"/>
    <w:rsid w:val="0081654B"/>
    <w:rsid w:val="009C4E3B"/>
    <w:rsid w:val="009D3D6B"/>
    <w:rsid w:val="00A2468A"/>
    <w:rsid w:val="00BE251D"/>
    <w:rsid w:val="00BF1429"/>
    <w:rsid w:val="00CE4850"/>
    <w:rsid w:val="00EE0C81"/>
    <w:rsid w:val="00EF451C"/>
    <w:rsid w:val="00FC3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1CC5442"/>
  <w15:chartTrackingRefBased/>
  <w15:docId w15:val="{DD8BB4F0-F78A-4132-BEC5-C0283FFF7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11">
    <w:name w:val="Heading 1111"/>
    <w:qFormat/>
    <w:rsid w:val="006C3D4D"/>
    <w:pPr>
      <w:numPr>
        <w:numId w:val="1"/>
      </w:numPr>
      <w:tabs>
        <w:tab w:val="clear" w:pos="567"/>
        <w:tab w:val="left" w:pos="-1440"/>
        <w:tab w:val="left" w:pos="-720"/>
        <w:tab w:val="left" w:pos="0"/>
        <w:tab w:val="num" w:pos="360"/>
        <w:tab w:val="left" w:pos="1080"/>
        <w:tab w:val="left" w:pos="1440"/>
      </w:tabs>
      <w:suppressAutoHyphens/>
      <w:spacing w:before="60" w:after="60" w:line="276" w:lineRule="auto"/>
      <w:ind w:left="0" w:firstLine="0"/>
      <w:contextualSpacing/>
      <w:jc w:val="both"/>
    </w:pPr>
    <w:rPr>
      <w:rFonts w:ascii="Arial" w:eastAsia="Times New Roman" w:hAnsi="Arial" w:cs="Arial"/>
      <w:b/>
      <w:spacing w:val="-3"/>
      <w:sz w:val="24"/>
      <w:szCs w:val="24"/>
    </w:rPr>
  </w:style>
  <w:style w:type="table" w:styleId="ColourfulListAccent1">
    <w:name w:val="Colorful List Accent 1"/>
    <w:basedOn w:val="TableNormal"/>
    <w:uiPriority w:val="72"/>
    <w:semiHidden/>
    <w:unhideWhenUsed/>
    <w:rsid w:val="006C3D4D"/>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styleId="ListParagraph">
    <w:name w:val="List Paragraph"/>
    <w:basedOn w:val="Normal"/>
    <w:uiPriority w:val="34"/>
    <w:qFormat/>
    <w:rsid w:val="006C3D4D"/>
    <w:pPr>
      <w:ind w:left="720"/>
      <w:contextualSpacing/>
    </w:pPr>
  </w:style>
  <w:style w:type="paragraph" w:styleId="Header">
    <w:name w:val="header"/>
    <w:basedOn w:val="Normal"/>
    <w:link w:val="HeaderChar"/>
    <w:uiPriority w:val="99"/>
    <w:unhideWhenUsed/>
    <w:rsid w:val="005773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7328"/>
  </w:style>
  <w:style w:type="paragraph" w:styleId="Footer">
    <w:name w:val="footer"/>
    <w:basedOn w:val="Normal"/>
    <w:link w:val="FooterChar"/>
    <w:uiPriority w:val="99"/>
    <w:unhideWhenUsed/>
    <w:rsid w:val="00217D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7D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1637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1521</Words>
  <Characters>8525</Characters>
  <Application>Microsoft Office Word</Application>
  <DocSecurity>0</DocSecurity>
  <Lines>221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Hopper</dc:creator>
  <cp:keywords/>
  <dc:description/>
  <cp:lastModifiedBy>Heather Yarrow</cp:lastModifiedBy>
  <cp:revision>4</cp:revision>
  <dcterms:created xsi:type="dcterms:W3CDTF">2026-03-03T21:23:00Z</dcterms:created>
  <dcterms:modified xsi:type="dcterms:W3CDTF">2026-03-03T21:23:00Z</dcterms:modified>
</cp:coreProperties>
</file>